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34" w:type="dxa"/>
        <w:tblLayout w:type="fixed"/>
        <w:tblLook w:val="0000"/>
      </w:tblPr>
      <w:tblGrid>
        <w:gridCol w:w="4151"/>
        <w:gridCol w:w="2368"/>
        <w:gridCol w:w="3666"/>
      </w:tblGrid>
      <w:tr w:rsidR="00BE7270" w:rsidTr="004D43DE">
        <w:trPr>
          <w:cantSplit/>
          <w:trHeight w:val="1280"/>
        </w:trPr>
        <w:tc>
          <w:tcPr>
            <w:tcW w:w="4151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spacing w:val="-20"/>
                <w:sz w:val="20"/>
              </w:rPr>
              <w:t xml:space="preserve">РТОСТАН 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BE7270" w:rsidRDefault="00BE7270" w:rsidP="004D43DE">
            <w:pPr>
              <w:pStyle w:val="af1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К(Г!РСЕН РАЙОНЫ МУНИЦИПАЛЬ РАЙОНЫНЫ% ЧАПАЕВ АУЫЛ СОВЕТЫ АУЫЛ БИЛ!М!№Е СОВЕТЫ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vMerge w:val="restart"/>
          </w:tcPr>
          <w:p w:rsidR="00BE7270" w:rsidRDefault="00BE7270" w:rsidP="004D43DE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>
              <w:rPr>
                <w:noProof/>
                <w:spacing w:val="-20"/>
                <w:sz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2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>
              <w:rPr>
                <w:rFonts w:ascii="Rom Bsh" w:hAnsi="Rom Bsh"/>
                <w:sz w:val="20"/>
              </w:rPr>
              <w:t>СЕЛЬСКОГО ПОСЕЛЕНИЯ ЧАПАЕВСКИЙ СЕЛЬСОВЕТ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КУГАРЧИНСКИЙ РАЙОН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РЕСПУБЛИКИ  БАШКОРТОСТАН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BE7270" w:rsidTr="004D43DE">
        <w:trPr>
          <w:cantSplit/>
          <w:trHeight w:val="66"/>
        </w:trPr>
        <w:tc>
          <w:tcPr>
            <w:tcW w:w="4151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BE7270" w:rsidRDefault="00BE7270" w:rsidP="004D43DE">
            <w:pPr>
              <w:pStyle w:val="af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BE7270" w:rsidRDefault="00BE7270" w:rsidP="004D43DE">
            <w:pPr>
              <w:pStyle w:val="af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368" w:type="dxa"/>
            <w:vMerge/>
            <w:tcBorders>
              <w:bottom w:val="thinThickSmallGap" w:sz="24" w:space="0" w:color="auto"/>
            </w:tcBorders>
          </w:tcPr>
          <w:p w:rsidR="00BE7270" w:rsidRDefault="00BE7270" w:rsidP="004D43DE">
            <w:pPr>
              <w:spacing w:line="216" w:lineRule="auto"/>
              <w:jc w:val="center"/>
            </w:pPr>
          </w:p>
        </w:tc>
        <w:tc>
          <w:tcPr>
            <w:tcW w:w="366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E7270" w:rsidRDefault="00BE7270" w:rsidP="004D43D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453333</w:t>
            </w:r>
            <w:r>
              <w:rPr>
                <w:rFonts w:ascii="Rom Bsh" w:hAnsi="Rom Bsh"/>
                <w:sz w:val="20"/>
                <w:lang w:val="ru-RU"/>
              </w:rPr>
              <w:t>, с.Подгорное,</w:t>
            </w:r>
          </w:p>
          <w:p w:rsidR="00BE7270" w:rsidRDefault="00BE7270" w:rsidP="004D43DE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35</w:t>
            </w:r>
          </w:p>
        </w:tc>
      </w:tr>
    </w:tbl>
    <w:p w:rsidR="00BE7270" w:rsidRPr="00CC13A7" w:rsidRDefault="00BE7270" w:rsidP="003435AE">
      <w:pPr>
        <w:tabs>
          <w:tab w:val="left" w:pos="4305"/>
          <w:tab w:val="left" w:pos="6150"/>
        </w:tabs>
        <w:rPr>
          <w:rFonts w:ascii="Rom Bsh" w:hAnsi="Rom Bsh"/>
          <w:b/>
          <w:sz w:val="28"/>
          <w:szCs w:val="28"/>
        </w:rPr>
      </w:pPr>
      <w:r w:rsidRPr="00CC13A7">
        <w:rPr>
          <w:rFonts w:ascii="Rom Bsh" w:hAnsi="Rom Bsh"/>
          <w:b/>
          <w:sz w:val="28"/>
          <w:szCs w:val="28"/>
        </w:rPr>
        <w:t>:АРАР</w:t>
      </w:r>
      <w:r>
        <w:rPr>
          <w:rFonts w:ascii="Rom Bsh" w:hAnsi="Rom Bsh"/>
          <w:b/>
          <w:sz w:val="28"/>
          <w:szCs w:val="28"/>
        </w:rPr>
        <w:tab/>
      </w:r>
      <w:r w:rsidR="003435AE">
        <w:rPr>
          <w:rFonts w:ascii="Times New Roman" w:hAnsi="Times New Roman" w:cs="Times New Roman"/>
          <w:b/>
          <w:sz w:val="28"/>
          <w:szCs w:val="28"/>
        </w:rPr>
        <w:t>№</w:t>
      </w:r>
      <w:r w:rsidR="00DA5BB7">
        <w:rPr>
          <w:rFonts w:ascii="Times New Roman" w:hAnsi="Times New Roman" w:cs="Times New Roman"/>
          <w:b/>
          <w:sz w:val="28"/>
          <w:szCs w:val="28"/>
        </w:rPr>
        <w:t>10</w:t>
      </w:r>
      <w:r w:rsidR="007D5555">
        <w:rPr>
          <w:rFonts w:ascii="Times New Roman" w:hAnsi="Times New Roman" w:cs="Times New Roman"/>
          <w:b/>
          <w:sz w:val="28"/>
          <w:szCs w:val="28"/>
        </w:rPr>
        <w:t>4</w:t>
      </w:r>
      <w:r w:rsidR="003435AE">
        <w:rPr>
          <w:rFonts w:ascii="Rom Bsh" w:hAnsi="Rom Bsh"/>
          <w:b/>
          <w:sz w:val="28"/>
          <w:szCs w:val="28"/>
        </w:rPr>
        <w:tab/>
      </w:r>
      <w:r w:rsidR="00FB6226">
        <w:rPr>
          <w:rFonts w:ascii="Rom Bsh" w:hAnsi="Rom Bsh"/>
          <w:b/>
          <w:sz w:val="28"/>
          <w:szCs w:val="28"/>
        </w:rPr>
        <w:t xml:space="preserve">    </w:t>
      </w:r>
      <w:r>
        <w:rPr>
          <w:rFonts w:ascii="Rom Bsh" w:hAnsi="Rom Bsh"/>
          <w:b/>
          <w:sz w:val="28"/>
          <w:szCs w:val="28"/>
        </w:rPr>
        <w:t>РЕШЕНИЯ</w:t>
      </w:r>
    </w:p>
    <w:p w:rsidR="007E3723" w:rsidRPr="004012A2" w:rsidRDefault="004F263A" w:rsidP="003435AE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апрель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2023й                                                                </w:t>
      </w:r>
      <w:r w:rsidR="00FB62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03 апреля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F263A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63A" w:rsidRPr="004F263A" w:rsidRDefault="004F263A" w:rsidP="004F2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3A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кандидатуры Обуховой </w:t>
      </w:r>
      <w:r w:rsidR="007D5555">
        <w:rPr>
          <w:rFonts w:ascii="Times New Roman" w:hAnsi="Times New Roman" w:cs="Times New Roman"/>
          <w:b/>
          <w:sz w:val="28"/>
          <w:szCs w:val="28"/>
        </w:rPr>
        <w:t>Наталье Александровны</w:t>
      </w:r>
      <w:r w:rsidRPr="004F263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7D5555">
        <w:rPr>
          <w:rFonts w:ascii="Times New Roman" w:hAnsi="Times New Roman" w:cs="Times New Roman"/>
          <w:b/>
          <w:sz w:val="28"/>
          <w:szCs w:val="28"/>
        </w:rPr>
        <w:t>зачисления в резерв</w:t>
      </w:r>
      <w:r w:rsidRPr="004F263A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избирательного участка № 2404 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на пятилетний срок полномочий (2023-2027 гг.), 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статьями 21, 26 Кодекса Республики Башкортостан о выборах, Совет сельского поселения Чапаевский сельсовет муниципального района Кугарчинский район Республики Башкортостан </w:t>
      </w:r>
      <w:proofErr w:type="spellStart"/>
      <w:proofErr w:type="gramStart"/>
      <w:r w:rsidRPr="004F26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F263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F263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F263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1. Предложить территориальной избирательной комиссии муниципального района Кугарчинский район Республики Башкортостан для </w:t>
      </w:r>
      <w:r w:rsidR="007D5555">
        <w:rPr>
          <w:rFonts w:ascii="Times New Roman" w:hAnsi="Times New Roman" w:cs="Times New Roman"/>
          <w:sz w:val="28"/>
          <w:szCs w:val="28"/>
        </w:rPr>
        <w:t>зачисления в резерв</w:t>
      </w:r>
      <w:r w:rsidRPr="004F263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 2404 кандидатуру </w:t>
      </w:r>
      <w:r w:rsidR="004E0EDA">
        <w:rPr>
          <w:rFonts w:ascii="Times New Roman" w:hAnsi="Times New Roman" w:cs="Times New Roman"/>
          <w:sz w:val="28"/>
          <w:szCs w:val="28"/>
        </w:rPr>
        <w:t xml:space="preserve">Обухову </w:t>
      </w:r>
      <w:r w:rsidR="007D5555">
        <w:rPr>
          <w:rFonts w:ascii="Times New Roman" w:hAnsi="Times New Roman" w:cs="Times New Roman"/>
          <w:sz w:val="28"/>
          <w:szCs w:val="28"/>
        </w:rPr>
        <w:t>Наталью Александровну</w:t>
      </w:r>
      <w:r w:rsidRPr="004F263A">
        <w:rPr>
          <w:rFonts w:ascii="Times New Roman" w:hAnsi="Times New Roman" w:cs="Times New Roman"/>
          <w:sz w:val="28"/>
          <w:szCs w:val="28"/>
        </w:rPr>
        <w:t>.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необходимые документы Обуховой </w:t>
      </w:r>
      <w:r w:rsidR="007D5555">
        <w:rPr>
          <w:rFonts w:ascii="Times New Roman" w:hAnsi="Times New Roman" w:cs="Times New Roman"/>
          <w:sz w:val="28"/>
          <w:szCs w:val="28"/>
        </w:rPr>
        <w:t>Натальи Александровны</w:t>
      </w:r>
      <w:r w:rsidRPr="004F263A">
        <w:rPr>
          <w:rFonts w:ascii="Times New Roman" w:hAnsi="Times New Roman" w:cs="Times New Roman"/>
          <w:sz w:val="28"/>
          <w:szCs w:val="28"/>
        </w:rPr>
        <w:t xml:space="preserve"> на </w:t>
      </w:r>
      <w:r w:rsidR="007D5555">
        <w:rPr>
          <w:rFonts w:ascii="Times New Roman" w:hAnsi="Times New Roman" w:cs="Times New Roman"/>
          <w:sz w:val="28"/>
          <w:szCs w:val="28"/>
        </w:rPr>
        <w:t>зачисления в резерв</w:t>
      </w:r>
      <w:r w:rsidR="007D5555" w:rsidRPr="004F263A">
        <w:rPr>
          <w:rFonts w:ascii="Times New Roman" w:hAnsi="Times New Roman" w:cs="Times New Roman"/>
          <w:sz w:val="28"/>
          <w:szCs w:val="28"/>
        </w:rPr>
        <w:t xml:space="preserve"> </w:t>
      </w:r>
      <w:r w:rsidRPr="004F263A">
        <w:rPr>
          <w:rFonts w:ascii="Times New Roman" w:hAnsi="Times New Roman" w:cs="Times New Roman"/>
          <w:sz w:val="28"/>
          <w:szCs w:val="28"/>
        </w:rPr>
        <w:t>участковой избирательной комиссии в территориальную избира</w:t>
      </w:r>
      <w:bookmarkStart w:id="0" w:name="_GoBack"/>
      <w:bookmarkEnd w:id="0"/>
      <w:r w:rsidRPr="004F263A">
        <w:rPr>
          <w:rFonts w:ascii="Times New Roman" w:hAnsi="Times New Roman" w:cs="Times New Roman"/>
          <w:sz w:val="28"/>
          <w:szCs w:val="28"/>
        </w:rPr>
        <w:t>тельную комиссию муниципального района Кугарчинский район Республики Башкортостан.</w:t>
      </w:r>
    </w:p>
    <w:p w:rsidR="004F263A" w:rsidRDefault="004F263A" w:rsidP="004F263A">
      <w:pPr>
        <w:rPr>
          <w:rFonts w:ascii="Times New Roman" w:hAnsi="Times New Roman" w:cs="Times New Roman"/>
          <w:sz w:val="28"/>
          <w:szCs w:val="28"/>
        </w:rPr>
      </w:pP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4D07" w:rsidRPr="007E4D07" w:rsidRDefault="00BE7270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</w:t>
      </w:r>
      <w:r w:rsidR="007E4D07" w:rsidRP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Кугарчинский район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E7270">
        <w:rPr>
          <w:rFonts w:ascii="Times New Roman" w:hAnsi="Times New Roman" w:cs="Times New Roman"/>
          <w:sz w:val="28"/>
          <w:szCs w:val="28"/>
        </w:rPr>
        <w:t>Л.В.Назарова</w:t>
      </w:r>
    </w:p>
    <w:p w:rsidR="00BD7DF7" w:rsidRDefault="007E4D07" w:rsidP="004F26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7F" w:rsidRDefault="00434E7F" w:rsidP="00EE542E">
      <w:pPr>
        <w:spacing w:after="0" w:line="240" w:lineRule="auto"/>
      </w:pPr>
      <w:r>
        <w:separator/>
      </w:r>
    </w:p>
  </w:endnote>
  <w:endnote w:type="continuationSeparator" w:id="0">
    <w:p w:rsidR="00434E7F" w:rsidRDefault="00434E7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7F" w:rsidRDefault="00434E7F" w:rsidP="00EE542E">
      <w:pPr>
        <w:spacing w:after="0" w:line="240" w:lineRule="auto"/>
      </w:pPr>
      <w:r>
        <w:separator/>
      </w:r>
    </w:p>
  </w:footnote>
  <w:footnote w:type="continuationSeparator" w:id="0">
    <w:p w:rsidR="00434E7F" w:rsidRDefault="00434E7F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AA660D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F263A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210C8"/>
    <w:rsid w:val="002309A3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435AE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E7F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0EDA"/>
    <w:rsid w:val="004E6F64"/>
    <w:rsid w:val="004F263A"/>
    <w:rsid w:val="00511D07"/>
    <w:rsid w:val="0051715B"/>
    <w:rsid w:val="00530420"/>
    <w:rsid w:val="005458D1"/>
    <w:rsid w:val="0054660D"/>
    <w:rsid w:val="00557889"/>
    <w:rsid w:val="00563B97"/>
    <w:rsid w:val="00565702"/>
    <w:rsid w:val="005659D6"/>
    <w:rsid w:val="00581718"/>
    <w:rsid w:val="0058593F"/>
    <w:rsid w:val="00587561"/>
    <w:rsid w:val="005B016F"/>
    <w:rsid w:val="005B2D5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5555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56C7B"/>
    <w:rsid w:val="00A95793"/>
    <w:rsid w:val="00AA660D"/>
    <w:rsid w:val="00AD260E"/>
    <w:rsid w:val="00AE022C"/>
    <w:rsid w:val="00AE0B2D"/>
    <w:rsid w:val="00B142AC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BE7270"/>
    <w:rsid w:val="00C01C36"/>
    <w:rsid w:val="00C108F5"/>
    <w:rsid w:val="00C61BE3"/>
    <w:rsid w:val="00C74772"/>
    <w:rsid w:val="00C80241"/>
    <w:rsid w:val="00C95056"/>
    <w:rsid w:val="00CB0B92"/>
    <w:rsid w:val="00CE4A33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E01210"/>
    <w:rsid w:val="00E12AA7"/>
    <w:rsid w:val="00E30397"/>
    <w:rsid w:val="00E476A2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54E2-1679-4045-818C-F6ABAD0E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Чапаевский сельсовет</cp:lastModifiedBy>
  <cp:revision>18</cp:revision>
  <cp:lastPrinted>2023-04-07T05:39:00Z</cp:lastPrinted>
  <dcterms:created xsi:type="dcterms:W3CDTF">2022-12-28T04:17:00Z</dcterms:created>
  <dcterms:modified xsi:type="dcterms:W3CDTF">2023-04-07T05:39:00Z</dcterms:modified>
</cp:coreProperties>
</file>