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090D" w:rsidRDefault="00AF090D">
      <w:pPr>
        <w:pStyle w:val="1"/>
      </w:pPr>
      <w:r>
        <w:fldChar w:fldCharType="begin"/>
      </w:r>
      <w:r>
        <w:instrText>HYPERLINK "http://ivo.garant.ru/document/redirect/70819336/0"</w:instrText>
      </w:r>
      <w:r>
        <w:fldChar w:fldCharType="separate"/>
      </w:r>
      <w:r>
        <w:rPr>
          <w:rStyle w:val="a4"/>
          <w:rFonts w:cs="Times New Roman CYR"/>
          <w:b w:val="0"/>
          <w:bCs w:val="0"/>
        </w:rPr>
        <w:t>Постановление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w:t>
      </w:r>
      <w:r>
        <w:fldChar w:fldCharType="end"/>
      </w:r>
    </w:p>
    <w:p w:rsidR="00AF090D" w:rsidRDefault="00AF090D">
      <w:pPr>
        <w:pStyle w:val="ab"/>
      </w:pPr>
      <w:r>
        <w:t>С изменениями и дополнениями от:</w:t>
      </w:r>
    </w:p>
    <w:p w:rsidR="00AF090D" w:rsidRDefault="00AF090D">
      <w:pPr>
        <w:pStyle w:val="a9"/>
        <w:rPr>
          <w:shd w:val="clear" w:color="auto" w:fill="EAEFED"/>
        </w:rPr>
      </w:pPr>
      <w:r>
        <w:t xml:space="preserve"> </w:t>
      </w:r>
      <w:r>
        <w:rPr>
          <w:shd w:val="clear" w:color="auto" w:fill="EAEFED"/>
        </w:rPr>
        <w:t>26 июня, 29 октября, 11 ноября, 25 декабря 2015 г., 23 апреля, 26 июля, 2, 19 августа, 14 декабря 2016 г., 20 мая, 15 ноября 2017 г., 1 августа, 18 сентября 2019 г., 24 ноября, 9, 29 декабря 2020 г., 19 июня, 7, 22 июля, 16, 29 декабря 2021 г., 21 марта 2022 г.</w:t>
      </w:r>
    </w:p>
    <w:p w:rsidR="00AF090D" w:rsidRDefault="00AF090D"/>
    <w:p w:rsidR="00AF090D" w:rsidRDefault="00AF090D">
      <w:r>
        <w:t xml:space="preserve">В соответствии с </w:t>
      </w:r>
      <w:hyperlink r:id="rId7" w:history="1">
        <w:r>
          <w:rPr>
            <w:rStyle w:val="a4"/>
            <w:rFonts w:cs="Times New Roman CYR"/>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AF090D" w:rsidRDefault="00AF090D">
      <w:bookmarkStart w:id="1" w:name="sub_1"/>
      <w:r>
        <w:t>1. Утвердить прилагаемые:</w:t>
      </w:r>
    </w:p>
    <w:bookmarkEnd w:id="1"/>
    <w:p w:rsidR="00AF090D" w:rsidRDefault="00AF090D">
      <w:r>
        <w:fldChar w:fldCharType="begin"/>
      </w:r>
      <w:r>
        <w:instrText>HYPERLINK \l "sub_1000"</w:instrText>
      </w:r>
      <w:r>
        <w:fldChar w:fldCharType="separate"/>
      </w:r>
      <w:r>
        <w:rPr>
          <w:rStyle w:val="a4"/>
          <w:rFonts w:cs="Times New Roman CYR"/>
        </w:rPr>
        <w:t>Положение</w:t>
      </w:r>
      <w:r>
        <w:fldChar w:fldCharType="end"/>
      </w:r>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AF090D" w:rsidRDefault="00AF090D">
      <w:hyperlink w:anchor="sub_2000" w:history="1">
        <w:r>
          <w:rPr>
            <w:rStyle w:val="a4"/>
            <w:rFonts w:cs="Times New Roman CYR"/>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AF090D" w:rsidRDefault="00AF090D">
      <w:hyperlink w:anchor="sub_3000" w:history="1">
        <w:r>
          <w:rPr>
            <w:rStyle w:val="a4"/>
            <w:rFonts w:cs="Times New Roman CYR"/>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AF090D" w:rsidRDefault="00AF090D">
      <w:pPr>
        <w:pStyle w:val="a6"/>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AF090D" w:rsidRDefault="00AF090D">
      <w:pPr>
        <w:pStyle w:val="a7"/>
        <w:rPr>
          <w:shd w:val="clear" w:color="auto" w:fill="F0F0F0"/>
        </w:rPr>
      </w:pPr>
      <w:r>
        <w:t xml:space="preserve"> </w:t>
      </w:r>
      <w:r>
        <w:rPr>
          <w:shd w:val="clear" w:color="auto" w:fill="F0F0F0"/>
        </w:rPr>
        <w:t xml:space="preserve">Пункт 2 изменен с 1 января 2022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7 июля 2021 г. N 1128</w:t>
      </w:r>
    </w:p>
    <w:p w:rsidR="00AF090D" w:rsidRDefault="00AF090D">
      <w:pPr>
        <w:pStyle w:val="a7"/>
        <w:rPr>
          <w:shd w:val="clear" w:color="auto" w:fill="F0F0F0"/>
        </w:rPr>
      </w:pPr>
      <w:r>
        <w:t xml:space="preserve"> </w:t>
      </w:r>
      <w:r>
        <w:rPr>
          <w:shd w:val="clear" w:color="auto" w:fill="F0F0F0"/>
        </w:rPr>
        <w:t xml:space="preserve">Изменения </w:t>
      </w:r>
      <w:hyperlink r:id="rId9" w:history="1">
        <w:r>
          <w:rPr>
            <w:rStyle w:val="a4"/>
            <w:rFonts w:cs="Times New Roman CYR"/>
            <w:shd w:val="clear" w:color="auto" w:fill="F0F0F0"/>
          </w:rPr>
          <w:t>не применяются</w:t>
        </w:r>
      </w:hyperlink>
      <w:r>
        <w:rPr>
          <w:shd w:val="clear" w:color="auto" w:fill="F0F0F0"/>
        </w:rPr>
        <w:t xml:space="preserve"> к отношениям, связанным с осуществлением закупок товаров, работ, услуг, возникшим до 1 января 2022 г.</w:t>
      </w:r>
    </w:p>
    <w:p w:rsidR="00AF090D" w:rsidRDefault="00AF090D">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AF090D" w:rsidRDefault="00AF090D">
      <w:r>
        <w:t xml:space="preserve">2. Установить, что юридические лица, указанные в </w:t>
      </w:r>
      <w:hyperlink r:id="rId11" w:history="1">
        <w:r>
          <w:rPr>
            <w:rStyle w:val="a4"/>
            <w:rFonts w:cs="Times New Roman CYR"/>
          </w:rPr>
          <w:t>части 2 статьи 1</w:t>
        </w:r>
      </w:hyperlink>
      <w:r>
        <w:t xml:space="preserve">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AF090D" w:rsidRDefault="00AF090D">
      <w:pPr>
        <w:pStyle w:val="a6"/>
        <w:rPr>
          <w:color w:val="000000"/>
          <w:sz w:val="16"/>
          <w:szCs w:val="16"/>
          <w:shd w:val="clear" w:color="auto" w:fill="F0F0F0"/>
        </w:rPr>
      </w:pPr>
      <w:bookmarkStart w:id="3" w:name="sub_21"/>
      <w:r>
        <w:rPr>
          <w:color w:val="000000"/>
          <w:sz w:val="16"/>
          <w:szCs w:val="16"/>
          <w:shd w:val="clear" w:color="auto" w:fill="F0F0F0"/>
        </w:rPr>
        <w:t>Информация об изменениях:</w:t>
      </w:r>
    </w:p>
    <w:bookmarkEnd w:id="3"/>
    <w:p w:rsidR="00AF090D" w:rsidRDefault="00AF090D">
      <w:pPr>
        <w:pStyle w:val="a7"/>
        <w:rPr>
          <w:shd w:val="clear" w:color="auto" w:fill="F0F0F0"/>
        </w:rPr>
      </w:pPr>
      <w:r>
        <w:t xml:space="preserve"> </w:t>
      </w:r>
      <w:hyperlink r:id="rId12" w:history="1">
        <w:r>
          <w:rPr>
            <w:rStyle w:val="a4"/>
            <w:rFonts w:cs="Times New Roman CYR"/>
            <w:shd w:val="clear" w:color="auto" w:fill="F0F0F0"/>
          </w:rPr>
          <w:t>Постановлением</w:t>
        </w:r>
      </w:hyperlink>
      <w:r>
        <w:rPr>
          <w:shd w:val="clear" w:color="auto" w:fill="F0F0F0"/>
        </w:rPr>
        <w:t xml:space="preserve"> Правительства РФ от 26 июня 2015 г. N 641 постановление дополнено пунктом 2.1</w:t>
      </w:r>
    </w:p>
    <w:p w:rsidR="00AF090D" w:rsidRDefault="00AF090D">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sub_1042" w:history="1">
        <w:r>
          <w:rPr>
            <w:rStyle w:val="a4"/>
            <w:rFonts w:cs="Times New Roman CYR"/>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AF090D" w:rsidRDefault="00AF090D">
      <w:pPr>
        <w:pStyle w:val="a6"/>
        <w:rPr>
          <w:color w:val="000000"/>
          <w:sz w:val="16"/>
          <w:szCs w:val="16"/>
          <w:shd w:val="clear" w:color="auto" w:fill="F0F0F0"/>
        </w:rPr>
      </w:pPr>
      <w:bookmarkStart w:id="4" w:name="sub_22"/>
      <w:r>
        <w:rPr>
          <w:color w:val="000000"/>
          <w:sz w:val="16"/>
          <w:szCs w:val="16"/>
          <w:shd w:val="clear" w:color="auto" w:fill="F0F0F0"/>
        </w:rPr>
        <w:t>Информация об изменениях:</w:t>
      </w:r>
    </w:p>
    <w:bookmarkEnd w:id="4"/>
    <w:p w:rsidR="00AF090D" w:rsidRDefault="00AF090D">
      <w:pPr>
        <w:pStyle w:val="a7"/>
        <w:rPr>
          <w:shd w:val="clear" w:color="auto" w:fill="F0F0F0"/>
        </w:rPr>
      </w:pPr>
      <w:r>
        <w:t xml:space="preserve"> </w:t>
      </w:r>
      <w:hyperlink r:id="rId13"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пункт 2.2 внесены изменения</w:t>
      </w:r>
    </w:p>
    <w:p w:rsidR="00AF090D" w:rsidRDefault="00AF090D">
      <w:pPr>
        <w:pStyle w:val="a7"/>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rsidR="00AF090D" w:rsidRDefault="00AF090D">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w:t>
      </w:r>
      <w:r>
        <w:lastRenderedPageBreak/>
        <w:t xml:space="preserve">заключенных заказчиками, включенными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sub_1007" w:history="1">
        <w:r>
          <w:rPr>
            <w:rStyle w:val="a4"/>
            <w:rFonts w:cs="Times New Roman CYR"/>
          </w:rPr>
          <w:t>пунктом 7</w:t>
        </w:r>
      </w:hyperlink>
      <w:r>
        <w:t xml:space="preserve"> Положения, утвержденного настоящим постановлением.</w:t>
      </w:r>
    </w:p>
    <w:p w:rsidR="00AF090D" w:rsidRDefault="00AF090D">
      <w:bookmarkStart w:id="5" w:name="sub_203"/>
      <w:r>
        <w:t xml:space="preserve">2.3. Утратил силу с 1 января 2022 г. - </w:t>
      </w:r>
      <w:hyperlink w:anchor="sub_2" w:history="1">
        <w:r>
          <w:rPr>
            <w:rStyle w:val="a4"/>
            <w:rFonts w:cs="Times New Roman CYR"/>
          </w:rPr>
          <w:t>Постановление</w:t>
        </w:r>
      </w:hyperlink>
      <w:r>
        <w:t xml:space="preserve"> Правительства России от 7 июля 2021 г. N 1128</w:t>
      </w:r>
    </w:p>
    <w:bookmarkEnd w:id="5"/>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AF090D" w:rsidRDefault="00AF090D">
      <w:pPr>
        <w:pStyle w:val="a7"/>
        <w:rPr>
          <w:shd w:val="clear" w:color="auto" w:fill="F0F0F0"/>
        </w:rPr>
      </w:pPr>
      <w:bookmarkStart w:id="6" w:name="sub_204"/>
      <w:r>
        <w:t xml:space="preserve"> </w:t>
      </w:r>
      <w:r>
        <w:rPr>
          <w:shd w:val="clear" w:color="auto" w:fill="F0F0F0"/>
        </w:rPr>
        <w:t>Постановление дополнено пунктом 2</w:t>
      </w:r>
      <w:r>
        <w:rPr>
          <w:shd w:val="clear" w:color="auto" w:fill="F0F0F0"/>
          <w:vertAlign w:val="superscript"/>
        </w:rPr>
        <w:t> 4</w:t>
      </w:r>
      <w:r>
        <w:rPr>
          <w:shd w:val="clear" w:color="auto" w:fill="F0F0F0"/>
        </w:rPr>
        <w:t xml:space="preserve"> с 27 ноября 2020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bookmarkEnd w:id="6"/>
    <w:p w:rsidR="00AF090D" w:rsidRDefault="00AF090D">
      <w:r>
        <w:t>2</w:t>
      </w:r>
      <w:r>
        <w:rPr>
          <w:vertAlign w:val="superscript"/>
        </w:rPr>
        <w:t> 4</w:t>
      </w:r>
      <w:r>
        <w:t xml:space="preserve">. Установить, что положения настоящего постановления применяются в течение срока, предусмотренного </w:t>
      </w:r>
      <w:hyperlink r:id="rId17" w:history="1">
        <w:r>
          <w:rPr>
            <w:rStyle w:val="a4"/>
            <w:rFonts w:cs="Times New Roman CYR"/>
          </w:rPr>
          <w:t>частью 15 статьи 8</w:t>
        </w:r>
      </w:hyperlink>
      <w: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AF090D" w:rsidRDefault="00AF090D">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F090D" w:rsidRDefault="00AF090D">
      <w:r>
        <w:t xml:space="preserve">заказчик не вправе требовать от участника закупки, субподрядчика (соисполнителя), предусмотренного </w:t>
      </w:r>
      <w:hyperlink w:anchor="sub_1043" w:history="1">
        <w:r>
          <w:rPr>
            <w:rStyle w:val="a4"/>
            <w:rFonts w:cs="Times New Roman CYR"/>
          </w:rPr>
          <w:t>подпунктом "в" пункта 4</w:t>
        </w:r>
      </w:hyperlink>
      <w: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F090D" w:rsidRDefault="00AF090D">
      <w:r>
        <w:t xml:space="preserve">при осуществлении закупок в соответствии с </w:t>
      </w:r>
      <w:hyperlink w:anchor="sub_1042" w:history="1">
        <w:r>
          <w:rPr>
            <w:rStyle w:val="a4"/>
            <w:rFonts w:cs="Times New Roman CYR"/>
          </w:rPr>
          <w:t>подпунктами "б"</w:t>
        </w:r>
      </w:hyperlink>
      <w:r>
        <w:t xml:space="preserve"> и </w:t>
      </w:r>
      <w:hyperlink w:anchor="sub_1043" w:history="1">
        <w:r>
          <w:rPr>
            <w:rStyle w:val="a4"/>
            <w:rFonts w:cs="Times New Roman CYR"/>
          </w:rPr>
          <w:t>"в" пункта 4</w:t>
        </w:r>
      </w:hyperlink>
      <w: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w:t>
      </w:r>
      <w:hyperlink r:id="rId18" w:history="1">
        <w:r>
          <w:rPr>
            <w:rStyle w:val="a4"/>
            <w:rFonts w:cs="Times New Roman CYR"/>
          </w:rPr>
          <w:t>официальном сайте</w:t>
        </w:r>
      </w:hyperlink>
      <w:r>
        <w:t xml:space="preserve">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Положения, утвержденного настоящим постановлением, специального налогового режима "Налог на профессиональный доход".</w:t>
      </w:r>
    </w:p>
    <w:p w:rsidR="00AF090D" w:rsidRDefault="00AF090D">
      <w:pPr>
        <w:pStyle w:val="a6"/>
        <w:rPr>
          <w:color w:val="000000"/>
          <w:sz w:val="16"/>
          <w:szCs w:val="16"/>
          <w:shd w:val="clear" w:color="auto" w:fill="F0F0F0"/>
        </w:rPr>
      </w:pPr>
      <w:bookmarkStart w:id="7" w:name="sub_205"/>
      <w:r>
        <w:rPr>
          <w:color w:val="000000"/>
          <w:sz w:val="16"/>
          <w:szCs w:val="16"/>
          <w:shd w:val="clear" w:color="auto" w:fill="F0F0F0"/>
        </w:rPr>
        <w:t>Информация об изменениях:</w:t>
      </w:r>
    </w:p>
    <w:bookmarkEnd w:id="7"/>
    <w:p w:rsidR="00AF090D" w:rsidRDefault="00AF090D">
      <w:pPr>
        <w:pStyle w:val="a7"/>
        <w:rPr>
          <w:shd w:val="clear" w:color="auto" w:fill="F0F0F0"/>
        </w:rPr>
      </w:pPr>
      <w:r>
        <w:t xml:space="preserve"> </w:t>
      </w:r>
      <w:r>
        <w:rPr>
          <w:shd w:val="clear" w:color="auto" w:fill="F0F0F0"/>
        </w:rPr>
        <w:t>Пункт 2</w:t>
      </w:r>
      <w:r>
        <w:rPr>
          <w:shd w:val="clear" w:color="auto" w:fill="F0F0F0"/>
          <w:vertAlign w:val="superscript"/>
        </w:rPr>
        <w:t> 5</w:t>
      </w:r>
      <w:r>
        <w:rPr>
          <w:shd w:val="clear" w:color="auto" w:fill="F0F0F0"/>
        </w:rPr>
        <w:t xml:space="preserve"> изменен с 31 июля 2021 г. - </w:t>
      </w:r>
      <w:hyperlink r:id="rId19" w:history="1">
        <w:r>
          <w:rPr>
            <w:rStyle w:val="a4"/>
            <w:rFonts w:cs="Times New Roman CYR"/>
            <w:shd w:val="clear" w:color="auto" w:fill="F0F0F0"/>
          </w:rPr>
          <w:t>Постановление</w:t>
        </w:r>
      </w:hyperlink>
      <w:r>
        <w:rPr>
          <w:shd w:val="clear" w:color="auto" w:fill="F0F0F0"/>
        </w:rPr>
        <w:t xml:space="preserve"> Правительства России от 22 июля 2021 г. N 1249</w:t>
      </w:r>
    </w:p>
    <w:p w:rsidR="00AF090D" w:rsidRDefault="00AF090D">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AF090D" w:rsidRDefault="00AF090D">
      <w:r>
        <w:t>2</w:t>
      </w:r>
      <w:r>
        <w:rPr>
          <w:vertAlign w:val="superscript"/>
        </w:rPr>
        <w:t> 5</w:t>
      </w:r>
      <w:r>
        <w:t xml:space="preserve">. Установить, что при расчете годовых объемов, предусмотренных </w:t>
      </w:r>
      <w:hyperlink w:anchor="sub_1007" w:history="1">
        <w:r>
          <w:rPr>
            <w:rStyle w:val="a4"/>
            <w:rFonts w:cs="Times New Roman CYR"/>
          </w:rPr>
          <w:t>пунктом 7</w:t>
        </w:r>
      </w:hyperlink>
      <w:r>
        <w:t xml:space="preserve"> Положения, утвержденного настоящим постановлением, не учитываются закупки, осуществляемые с 1 января 2020 г. государственными компаниями, созданными на основании федерального закона, а также </w:t>
      </w:r>
      <w:r>
        <w:lastRenderedPageBreak/>
        <w:t xml:space="preserve">дочерними обществами таких компаний и дочерними обществами таких дочерних обществ, в целях реализации </w:t>
      </w:r>
      <w:hyperlink r:id="rId21" w:history="1">
        <w:r>
          <w:rPr>
            <w:rStyle w:val="a4"/>
            <w:rFonts w:cs="Times New Roman CYR"/>
          </w:rPr>
          <w:t>комплексного плана</w:t>
        </w:r>
      </w:hyperlink>
      <w:r>
        <w:t xml:space="preserve"> модернизации и расширения магистральной инфраструктуры на период до 2024 года, утвержденного </w:t>
      </w:r>
      <w:hyperlink r:id="rId22" w:history="1">
        <w:r>
          <w:rPr>
            <w:rStyle w:val="a4"/>
            <w:rFonts w:cs="Times New Roman CYR"/>
          </w:rPr>
          <w:t>распоряжением</w:t>
        </w:r>
      </w:hyperlink>
      <w:r>
        <w:t xml:space="preserve"> Правительства Российской 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sub_3127" w:history="1">
        <w:r>
          <w:rPr>
            <w:rStyle w:val="a4"/>
            <w:rFonts w:cs="Times New Roman CYR"/>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AF090D" w:rsidRDefault="00AF090D">
      <w:bookmarkStart w:id="8" w:name="sub_3"/>
      <w:r>
        <w:t>3. </w:t>
      </w:r>
      <w:hyperlink w:anchor="sub_1342" w:history="1">
        <w:r>
          <w:rPr>
            <w:rStyle w:val="a4"/>
            <w:rFonts w:cs="Times New Roman CYR"/>
          </w:rPr>
          <w:t>Подпункт "б" пункта 34</w:t>
        </w:r>
      </w:hyperlink>
      <w:r>
        <w:t xml:space="preserve"> Положения, утвержденного настоящим постановлением, вступает в силу с 1 января 2016 г.</w:t>
      </w:r>
    </w:p>
    <w:bookmarkEnd w:id="8"/>
    <w:p w:rsidR="00AF090D" w:rsidRDefault="00AF090D"/>
    <w:tbl>
      <w:tblPr>
        <w:tblW w:w="5000" w:type="pct"/>
        <w:tblInd w:w="108" w:type="dxa"/>
        <w:tblLook w:val="0000" w:firstRow="0" w:lastRow="0" w:firstColumn="0" w:lastColumn="0" w:noHBand="0" w:noVBand="0"/>
      </w:tblPr>
      <w:tblGrid>
        <w:gridCol w:w="7010"/>
        <w:gridCol w:w="3506"/>
      </w:tblGrid>
      <w:tr w:rsidR="00AF090D">
        <w:tblPrEx>
          <w:tblCellMar>
            <w:top w:w="0" w:type="dxa"/>
            <w:bottom w:w="0" w:type="dxa"/>
          </w:tblCellMar>
        </w:tblPrEx>
        <w:tc>
          <w:tcPr>
            <w:tcW w:w="3302" w:type="pct"/>
            <w:tcBorders>
              <w:top w:val="nil"/>
              <w:left w:val="nil"/>
              <w:bottom w:val="nil"/>
              <w:right w:val="nil"/>
            </w:tcBorders>
          </w:tcPr>
          <w:p w:rsidR="00AF090D" w:rsidRDefault="00AF090D">
            <w:pPr>
              <w:pStyle w:val="ac"/>
            </w:pPr>
            <w:r>
              <w:t>Председатель Правительства</w:t>
            </w:r>
            <w:r>
              <w:br/>
              <w:t>Российской Федерации</w:t>
            </w:r>
          </w:p>
        </w:tc>
        <w:tc>
          <w:tcPr>
            <w:tcW w:w="1651" w:type="pct"/>
            <w:tcBorders>
              <w:top w:val="nil"/>
              <w:left w:val="nil"/>
              <w:bottom w:val="nil"/>
              <w:right w:val="nil"/>
            </w:tcBorders>
          </w:tcPr>
          <w:p w:rsidR="00AF090D" w:rsidRDefault="00AF090D">
            <w:pPr>
              <w:pStyle w:val="aa"/>
              <w:jc w:val="right"/>
            </w:pPr>
            <w:r>
              <w:t>Д. Медведев</w:t>
            </w:r>
          </w:p>
        </w:tc>
      </w:tr>
    </w:tbl>
    <w:p w:rsidR="00AF090D" w:rsidRDefault="00AF090D"/>
    <w:p w:rsidR="00AF090D" w:rsidRDefault="00AF090D">
      <w:pPr>
        <w:pStyle w:val="1"/>
      </w:pPr>
      <w:bookmarkStart w:id="9" w:name="sub_1000"/>
      <w:r>
        <w:t>Положение</w:t>
      </w:r>
      <w:r>
        <w:b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br/>
        <w:t xml:space="preserve">(утв. </w:t>
      </w:r>
      <w:hyperlink w:anchor="sub_0" w:history="1">
        <w:r>
          <w:rPr>
            <w:rStyle w:val="a4"/>
            <w:rFonts w:cs="Times New Roman CYR"/>
            <w:b w:val="0"/>
            <w:bCs w:val="0"/>
          </w:rPr>
          <w:t>постановлением</w:t>
        </w:r>
      </w:hyperlink>
      <w:r>
        <w:t xml:space="preserve"> Правительства РФ от 11 декабря 2014 г. N 1352)</w:t>
      </w:r>
    </w:p>
    <w:bookmarkEnd w:id="9"/>
    <w:p w:rsidR="00AF090D" w:rsidRDefault="00AF090D">
      <w:pPr>
        <w:pStyle w:val="ab"/>
      </w:pPr>
      <w:r>
        <w:t>С изменениями и дополнениями от:</w:t>
      </w:r>
    </w:p>
    <w:p w:rsidR="00AF090D" w:rsidRDefault="00AF090D">
      <w:pPr>
        <w:pStyle w:val="a9"/>
        <w:rPr>
          <w:shd w:val="clear" w:color="auto" w:fill="EAEFED"/>
        </w:rPr>
      </w:pPr>
      <w:r>
        <w:t xml:space="preserve"> </w:t>
      </w:r>
      <w:r>
        <w:rPr>
          <w:shd w:val="clear" w:color="auto" w:fill="EAEFED"/>
        </w:rPr>
        <w:t>29 октября, 11 ноября, 25 декабря 2015 г., 23 апреля, 26 июля, 2 августа, 14 декабря, 19 августа 2016 г., 20 мая, 15 ноября 2017 г., 1 августа, 18 сентября 2019 г., 24 ноября, 9, 29 декабря 2020 г. 19 июня, 7 июля, 29 декабря 2021 г., 21 марта 2022 г.</w:t>
      </w:r>
    </w:p>
    <w:p w:rsidR="00AF090D" w:rsidRDefault="00AF090D"/>
    <w:p w:rsidR="00AF090D" w:rsidRDefault="00AF090D">
      <w:pPr>
        <w:pStyle w:val="1"/>
      </w:pPr>
      <w:bookmarkStart w:id="10" w:name="sub_1100"/>
      <w:r>
        <w:t>I. Общие положения</w:t>
      </w:r>
    </w:p>
    <w:bookmarkEnd w:id="10"/>
    <w:p w:rsidR="00AF090D" w:rsidRDefault="00AF090D"/>
    <w:p w:rsidR="00AF090D" w:rsidRDefault="00AF090D">
      <w:bookmarkStart w:id="11" w:name="sub_1001"/>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AF090D" w:rsidRDefault="00AF090D">
      <w:bookmarkStart w:id="12" w:name="sub_1002"/>
      <w:bookmarkEnd w:id="11"/>
      <w:r>
        <w:t xml:space="preserve">2. Утратил силу с 1 января 2022 г. - </w:t>
      </w:r>
      <w:hyperlink r:id="rId23" w:history="1">
        <w:r>
          <w:rPr>
            <w:rStyle w:val="a4"/>
            <w:rFonts w:cs="Times New Roman CYR"/>
          </w:rPr>
          <w:t>Постановление</w:t>
        </w:r>
      </w:hyperlink>
      <w:r>
        <w:t xml:space="preserve"> Правительства России от 7 июля 2021 г. N 1128</w:t>
      </w:r>
    </w:p>
    <w:bookmarkEnd w:id="12"/>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AF090D" w:rsidRDefault="00AF090D">
      <w:bookmarkStart w:id="13" w:name="sub_1003"/>
      <w:r>
        <w:t xml:space="preserve">3. Заказчики, зарегистрированные в Едином государственном реестре юридических лиц после </w:t>
      </w:r>
      <w:hyperlink r:id="rId25" w:history="1">
        <w:r>
          <w:rPr>
            <w:rStyle w:val="a4"/>
            <w:rFonts w:cs="Times New Roman CYR"/>
          </w:rPr>
          <w:t>вступления в силу</w:t>
        </w:r>
      </w:hyperlink>
      <w:r>
        <w:t xml:space="preserve"> настоящего Положения, применяют настоящее Положение с 1 января года, следующего за годом, в котором такие заказчики были зарегистрированы.</w:t>
      </w:r>
    </w:p>
    <w:bookmarkStart w:id="14" w:name="sub_1004"/>
    <w:bookmarkEnd w:id="13"/>
    <w:p w:rsidR="00AF090D" w:rsidRDefault="00AF090D">
      <w:r>
        <w:fldChar w:fldCharType="begin"/>
      </w:r>
      <w:r>
        <w:instrText>HYPERLINK "http://ivo.garant.ru/document/redirect/71269338/1"</w:instrText>
      </w:r>
      <w:r>
        <w:fldChar w:fldCharType="separate"/>
      </w:r>
      <w:r>
        <w:rPr>
          <w:rStyle w:val="a4"/>
          <w:rFonts w:cs="Times New Roman CYR"/>
        </w:rPr>
        <w:t>4</w:t>
      </w:r>
      <w:r>
        <w:fldChar w:fldCharType="end"/>
      </w:r>
      <w:r>
        <w:t xml:space="preserve">.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w:t>
      </w:r>
      <w:hyperlink r:id="rId26" w:history="1">
        <w:r>
          <w:rPr>
            <w:rStyle w:val="a4"/>
            <w:rFonts w:cs="Times New Roman CYR"/>
          </w:rPr>
          <w:t>Федеральным законом</w:t>
        </w:r>
      </w:hyperlink>
      <w:r>
        <w:t xml:space="preserve"> (далее - положение о закупке), торгов, иных способов закупки:</w:t>
      </w:r>
    </w:p>
    <w:p w:rsidR="00AF090D" w:rsidRDefault="00AF090D">
      <w:bookmarkStart w:id="15" w:name="sub_1041"/>
      <w:bookmarkEnd w:id="14"/>
      <w:r>
        <w:t xml:space="preserve">а) участниками которых являются любые лица, указанные в </w:t>
      </w:r>
      <w:hyperlink r:id="rId27" w:history="1">
        <w:r>
          <w:rPr>
            <w:rStyle w:val="a4"/>
            <w:rFonts w:cs="Times New Roman CYR"/>
          </w:rPr>
          <w:t>части 5 статьи 3</w:t>
        </w:r>
      </w:hyperlink>
      <w:r>
        <w:t xml:space="preserve"> Федерального закона, в том числе субъекты малого и среднего предпринимательства;</w:t>
      </w:r>
    </w:p>
    <w:p w:rsidR="00AF090D" w:rsidRDefault="00AF090D">
      <w:bookmarkStart w:id="16" w:name="sub_1042"/>
      <w:bookmarkEnd w:id="15"/>
      <w:r>
        <w:t>б) участниками которых являются только субъекты малого и среднего предпринимательства;</w:t>
      </w:r>
    </w:p>
    <w:p w:rsidR="00AF090D" w:rsidRDefault="00AF090D">
      <w:bookmarkStart w:id="17" w:name="sub_1043"/>
      <w:bookmarkEnd w:id="16"/>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F090D" w:rsidRDefault="00AF090D">
      <w:pPr>
        <w:pStyle w:val="a6"/>
        <w:rPr>
          <w:color w:val="000000"/>
          <w:sz w:val="16"/>
          <w:szCs w:val="16"/>
          <w:shd w:val="clear" w:color="auto" w:fill="F0F0F0"/>
        </w:rPr>
      </w:pPr>
      <w:bookmarkStart w:id="18" w:name="sub_1005"/>
      <w:bookmarkEnd w:id="17"/>
      <w:r>
        <w:rPr>
          <w:color w:val="000000"/>
          <w:sz w:val="16"/>
          <w:szCs w:val="16"/>
          <w:shd w:val="clear" w:color="auto" w:fill="F0F0F0"/>
        </w:rPr>
        <w:t>Информация об изменениях:</w:t>
      </w:r>
    </w:p>
    <w:bookmarkEnd w:id="18"/>
    <w:p w:rsidR="00AF090D" w:rsidRDefault="00AF090D">
      <w:pPr>
        <w:pStyle w:val="a7"/>
        <w:rPr>
          <w:shd w:val="clear" w:color="auto" w:fill="F0F0F0"/>
        </w:rPr>
      </w:pPr>
      <w:r>
        <w:t xml:space="preserve"> </w:t>
      </w:r>
      <w:r>
        <w:rPr>
          <w:shd w:val="clear" w:color="auto" w:fill="F0F0F0"/>
        </w:rPr>
        <w:t xml:space="preserve">Пункт 5 изменен с 1 января 2022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7 июля 2021 г. N 1128</w:t>
      </w:r>
    </w:p>
    <w:p w:rsidR="00AF090D" w:rsidRDefault="00AF090D">
      <w:pPr>
        <w:pStyle w:val="a7"/>
        <w:rPr>
          <w:shd w:val="clear" w:color="auto" w:fill="F0F0F0"/>
        </w:rPr>
      </w:pPr>
      <w:r>
        <w:t xml:space="preserve"> </w:t>
      </w:r>
      <w:r>
        <w:rPr>
          <w:shd w:val="clear" w:color="auto" w:fill="F0F0F0"/>
        </w:rPr>
        <w:t xml:space="preserve">Изменения </w:t>
      </w:r>
      <w:hyperlink r:id="rId29" w:history="1">
        <w:r>
          <w:rPr>
            <w:rStyle w:val="a4"/>
            <w:rFonts w:cs="Times New Roman CYR"/>
            <w:shd w:val="clear" w:color="auto" w:fill="F0F0F0"/>
          </w:rPr>
          <w:t>не применяются</w:t>
        </w:r>
      </w:hyperlink>
      <w:r>
        <w:rPr>
          <w:shd w:val="clear" w:color="auto" w:fill="F0F0F0"/>
        </w:rPr>
        <w:t xml:space="preserve"> к отношениям, связанным с осуществлением закупок товаров, работ, услуг, возникшим до 1 января 2022 г.</w:t>
      </w:r>
    </w:p>
    <w:p w:rsidR="00AF090D" w:rsidRDefault="00AF090D">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AF090D" w:rsidRDefault="00AF090D">
      <w:hyperlink r:id="rId31" w:history="1">
        <w:r>
          <w:rPr>
            <w:rStyle w:val="a4"/>
            <w:rFonts w:cs="Times New Roman CYR"/>
          </w:rPr>
          <w:t>5</w:t>
        </w:r>
      </w:hyperlink>
      <w:r>
        <w:t xml:space="preserve">.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sub_1042" w:history="1">
        <w:r>
          <w:rPr>
            <w:rStyle w:val="a4"/>
            <w:rFonts w:cs="Times New Roman CYR"/>
          </w:rPr>
          <w:t>подпунктом "б" пункта 4</w:t>
        </w:r>
      </w:hyperlink>
      <w:r>
        <w:t xml:space="preserve">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AF090D" w:rsidRDefault="00AF090D">
      <w:pPr>
        <w:pStyle w:val="a6"/>
        <w:rPr>
          <w:color w:val="000000"/>
          <w:sz w:val="16"/>
          <w:szCs w:val="16"/>
          <w:shd w:val="clear" w:color="auto" w:fill="F0F0F0"/>
        </w:rPr>
      </w:pPr>
      <w:bookmarkStart w:id="19" w:name="sub_1051"/>
      <w:r>
        <w:rPr>
          <w:color w:val="000000"/>
          <w:sz w:val="16"/>
          <w:szCs w:val="16"/>
          <w:shd w:val="clear" w:color="auto" w:fill="F0F0F0"/>
        </w:rPr>
        <w:t>Информация об изменениях:</w:t>
      </w:r>
    </w:p>
    <w:bookmarkEnd w:id="19"/>
    <w:p w:rsidR="00AF090D" w:rsidRDefault="00AF090D">
      <w:pPr>
        <w:pStyle w:val="a7"/>
        <w:rPr>
          <w:shd w:val="clear" w:color="auto" w:fill="F0F0F0"/>
        </w:rPr>
      </w:pPr>
      <w:r>
        <w:t xml:space="preserve"> </w:t>
      </w:r>
      <w:r>
        <w:rPr>
          <w:shd w:val="clear" w:color="auto" w:fill="F0F0F0"/>
        </w:rPr>
        <w:t xml:space="preserve">Пункт 5.1 изменен с 1 января 2022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7 июля 2021 г. N 1128</w:t>
      </w:r>
    </w:p>
    <w:p w:rsidR="00AF090D" w:rsidRDefault="00AF090D">
      <w:pPr>
        <w:pStyle w:val="a7"/>
        <w:rPr>
          <w:shd w:val="clear" w:color="auto" w:fill="F0F0F0"/>
        </w:rPr>
      </w:pPr>
      <w:r>
        <w:t xml:space="preserve"> </w:t>
      </w:r>
      <w:r>
        <w:rPr>
          <w:shd w:val="clear" w:color="auto" w:fill="F0F0F0"/>
        </w:rPr>
        <w:t xml:space="preserve">Изменения </w:t>
      </w:r>
      <w:hyperlink r:id="rId33" w:history="1">
        <w:r>
          <w:rPr>
            <w:rStyle w:val="a4"/>
            <w:rFonts w:cs="Times New Roman CYR"/>
            <w:shd w:val="clear" w:color="auto" w:fill="F0F0F0"/>
          </w:rPr>
          <w:t>не применяются</w:t>
        </w:r>
      </w:hyperlink>
      <w:r>
        <w:rPr>
          <w:shd w:val="clear" w:color="auto" w:fill="F0F0F0"/>
        </w:rPr>
        <w:t xml:space="preserve"> к отношениям, связанным с осуществлением закупок товаров, работ, услуг, возникшим до 1 января 2022 г.</w:t>
      </w:r>
    </w:p>
    <w:p w:rsidR="00AF090D" w:rsidRDefault="00AF090D">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AF090D" w:rsidRDefault="00AF090D">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sub_1007" w:history="1">
        <w:r>
          <w:rPr>
            <w:rStyle w:val="a4"/>
            <w:rFonts w:cs="Times New Roman CYR"/>
          </w:rPr>
          <w:t>пунктом 7</w:t>
        </w:r>
      </w:hyperlink>
      <w:r>
        <w:t xml:space="preserve"> настоящего Положения.</w:t>
      </w:r>
    </w:p>
    <w:p w:rsidR="00AF090D" w:rsidRDefault="00AF090D">
      <w:pPr>
        <w:pStyle w:val="a6"/>
        <w:rPr>
          <w:color w:val="000000"/>
          <w:sz w:val="16"/>
          <w:szCs w:val="16"/>
          <w:shd w:val="clear" w:color="auto" w:fill="F0F0F0"/>
        </w:rPr>
      </w:pPr>
      <w:bookmarkStart w:id="20" w:name="sub_1052"/>
      <w:r>
        <w:rPr>
          <w:color w:val="000000"/>
          <w:sz w:val="16"/>
          <w:szCs w:val="16"/>
          <w:shd w:val="clear" w:color="auto" w:fill="F0F0F0"/>
        </w:rPr>
        <w:t>Информация об изменениях:</w:t>
      </w:r>
    </w:p>
    <w:bookmarkEnd w:id="20"/>
    <w:p w:rsidR="00AF090D" w:rsidRDefault="00AF090D">
      <w:pPr>
        <w:pStyle w:val="a7"/>
        <w:rPr>
          <w:shd w:val="clear" w:color="auto" w:fill="F0F0F0"/>
        </w:rPr>
      </w:pPr>
      <w:r>
        <w:t xml:space="preserve"> </w:t>
      </w:r>
      <w:hyperlink r:id="rId35"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пункт 5.2 внесены изменения</w:t>
      </w:r>
    </w:p>
    <w:p w:rsidR="00AF090D" w:rsidRDefault="00AF090D">
      <w:pPr>
        <w:pStyle w:val="a7"/>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AF090D" w:rsidRDefault="00AF090D">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sub_1004" w:history="1">
        <w:r>
          <w:rPr>
            <w:rStyle w:val="a4"/>
            <w:rFonts w:cs="Times New Roman CYR"/>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37" w:history="1">
        <w:r>
          <w:rPr>
            <w:rStyle w:val="a4"/>
            <w:rFonts w:cs="Times New Roman CYR"/>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w:t>
      </w:r>
      <w:r>
        <w:lastRenderedPageBreak/>
        <w:t>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AF090D" w:rsidRDefault="00AF090D">
      <w:pPr>
        <w:pStyle w:val="a6"/>
        <w:rPr>
          <w:color w:val="000000"/>
          <w:sz w:val="16"/>
          <w:szCs w:val="16"/>
          <w:shd w:val="clear" w:color="auto" w:fill="F0F0F0"/>
        </w:rPr>
      </w:pPr>
      <w:bookmarkStart w:id="21" w:name="sub_1053"/>
      <w:r>
        <w:rPr>
          <w:color w:val="000000"/>
          <w:sz w:val="16"/>
          <w:szCs w:val="16"/>
          <w:shd w:val="clear" w:color="auto" w:fill="F0F0F0"/>
        </w:rPr>
        <w:t>Информация об изменениях:</w:t>
      </w:r>
    </w:p>
    <w:bookmarkEnd w:id="21"/>
    <w:p w:rsidR="00AF090D" w:rsidRDefault="00AF090D">
      <w:pPr>
        <w:pStyle w:val="a7"/>
        <w:rPr>
          <w:shd w:val="clear" w:color="auto" w:fill="F0F0F0"/>
        </w:rPr>
      </w:pPr>
      <w:r>
        <w:t xml:space="preserve"> </w:t>
      </w:r>
      <w:hyperlink r:id="rId38"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пункт 5.3 внесены изменения</w:t>
      </w:r>
    </w:p>
    <w:p w:rsidR="00AF090D" w:rsidRDefault="00AF090D">
      <w:pPr>
        <w:pStyle w:val="a7"/>
        <w:rPr>
          <w:shd w:val="clear" w:color="auto" w:fill="F0F0F0"/>
        </w:rPr>
      </w:pPr>
      <w:r>
        <w:t xml:space="preserve"> </w:t>
      </w:r>
      <w:hyperlink r:id="rId39" w:history="1">
        <w:r>
          <w:rPr>
            <w:rStyle w:val="a4"/>
            <w:rFonts w:cs="Times New Roman CYR"/>
            <w:shd w:val="clear" w:color="auto" w:fill="F0F0F0"/>
          </w:rPr>
          <w:t>См. текст пункта в предыдущей редакции</w:t>
        </w:r>
      </w:hyperlink>
    </w:p>
    <w:p w:rsidR="00AF090D" w:rsidRDefault="00AF090D">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AF090D" w:rsidRDefault="00AF090D">
      <w:pPr>
        <w:pStyle w:val="a6"/>
        <w:rPr>
          <w:color w:val="000000"/>
          <w:sz w:val="16"/>
          <w:szCs w:val="16"/>
          <w:shd w:val="clear" w:color="auto" w:fill="F0F0F0"/>
        </w:rPr>
      </w:pPr>
      <w:bookmarkStart w:id="22" w:name="sub_1006"/>
      <w:r>
        <w:rPr>
          <w:color w:val="000000"/>
          <w:sz w:val="16"/>
          <w:szCs w:val="16"/>
          <w:shd w:val="clear" w:color="auto" w:fill="F0F0F0"/>
        </w:rPr>
        <w:t>Информация об изменениях:</w:t>
      </w:r>
    </w:p>
    <w:bookmarkEnd w:id="22"/>
    <w:p w:rsidR="00AF090D" w:rsidRDefault="00AF090D">
      <w:pPr>
        <w:pStyle w:val="a7"/>
        <w:rPr>
          <w:shd w:val="clear" w:color="auto" w:fill="F0F0F0"/>
        </w:rPr>
      </w:pPr>
      <w:r>
        <w:t xml:space="preserve"> </w:t>
      </w:r>
      <w:hyperlink r:id="rId40"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пункт 6 внесены изменения</w:t>
      </w:r>
    </w:p>
    <w:p w:rsidR="00AF090D" w:rsidRDefault="00AF090D">
      <w:pPr>
        <w:pStyle w:val="a7"/>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AF090D" w:rsidRDefault="00AF090D">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sub_1041" w:history="1">
        <w:r>
          <w:rPr>
            <w:rStyle w:val="a4"/>
            <w:rFonts w:cs="Times New Roman CYR"/>
          </w:rPr>
          <w:t>подпунктами "а"</w:t>
        </w:r>
      </w:hyperlink>
      <w:r>
        <w:t xml:space="preserve"> и </w:t>
      </w:r>
      <w:hyperlink w:anchor="sub_1042" w:history="1">
        <w:r>
          <w:rPr>
            <w:rStyle w:val="a4"/>
            <w:rFonts w:cs="Times New Roman CYR"/>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sub_1043" w:history="1">
        <w:r>
          <w:rPr>
            <w:rStyle w:val="a4"/>
            <w:rFonts w:cs="Times New Roman CYR"/>
          </w:rPr>
          <w:t>подпунктом "в" пункта 4</w:t>
        </w:r>
      </w:hyperlink>
      <w:r>
        <w:t xml:space="preserve"> настоящего Положения, с учетом особенностей, предусмотренных </w:t>
      </w:r>
      <w:hyperlink w:anchor="sub_10061" w:history="1">
        <w:r>
          <w:rPr>
            <w:rStyle w:val="a4"/>
            <w:rFonts w:cs="Times New Roman CYR"/>
          </w:rPr>
          <w:t>пунктами 6.1</w:t>
        </w:r>
      </w:hyperlink>
      <w:r>
        <w:t xml:space="preserve"> и </w:t>
      </w:r>
      <w:hyperlink w:anchor="sub_10062" w:history="1">
        <w:r>
          <w:rPr>
            <w:rStyle w:val="a4"/>
            <w:rFonts w:cs="Times New Roman CYR"/>
          </w:rPr>
          <w:t>6.2</w:t>
        </w:r>
      </w:hyperlink>
      <w:r>
        <w:t xml:space="preserve"> настоящего Положения.</w:t>
      </w:r>
    </w:p>
    <w:p w:rsidR="00AF090D" w:rsidRDefault="00AF090D">
      <w:pPr>
        <w:pStyle w:val="a6"/>
        <w:rPr>
          <w:color w:val="000000"/>
          <w:sz w:val="16"/>
          <w:szCs w:val="16"/>
          <w:shd w:val="clear" w:color="auto" w:fill="F0F0F0"/>
        </w:rPr>
      </w:pPr>
      <w:bookmarkStart w:id="23" w:name="sub_10061"/>
      <w:r>
        <w:rPr>
          <w:color w:val="000000"/>
          <w:sz w:val="16"/>
          <w:szCs w:val="16"/>
          <w:shd w:val="clear" w:color="auto" w:fill="F0F0F0"/>
        </w:rPr>
        <w:t>Информация об изменениях:</w:t>
      </w:r>
    </w:p>
    <w:bookmarkEnd w:id="23"/>
    <w:p w:rsidR="00AF090D" w:rsidRDefault="00AF090D">
      <w:pPr>
        <w:pStyle w:val="a7"/>
        <w:rPr>
          <w:shd w:val="clear" w:color="auto" w:fill="F0F0F0"/>
        </w:rPr>
      </w:pPr>
      <w:r>
        <w:t xml:space="preserve"> </w:t>
      </w:r>
      <w:hyperlink r:id="rId42"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Положение дополнено пунктом 6.1, </w:t>
      </w:r>
      <w:hyperlink r:id="rId43" w:history="1">
        <w:r>
          <w:rPr>
            <w:rStyle w:val="a4"/>
            <w:rFonts w:cs="Times New Roman CYR"/>
            <w:shd w:val="clear" w:color="auto" w:fill="F0F0F0"/>
          </w:rPr>
          <w:t>вступающим в силу</w:t>
        </w:r>
      </w:hyperlink>
      <w:r>
        <w:rPr>
          <w:shd w:val="clear" w:color="auto" w:fill="F0F0F0"/>
        </w:rPr>
        <w:t xml:space="preserve"> с 1 января 2017 г.</w:t>
      </w:r>
    </w:p>
    <w:p w:rsidR="00AF090D" w:rsidRDefault="00AF090D">
      <w:r>
        <w:t xml:space="preserve">6.1. В случае планирования заключения, заключения договоров по результатам закупок, предусмотренных </w:t>
      </w:r>
      <w:hyperlink w:anchor="sub_1041" w:history="1">
        <w:r>
          <w:rPr>
            <w:rStyle w:val="a4"/>
            <w:rFonts w:cs="Times New Roman CYR"/>
          </w:rPr>
          <w:t>подпунктами "а"</w:t>
        </w:r>
      </w:hyperlink>
      <w:r>
        <w:t xml:space="preserve"> и </w:t>
      </w:r>
      <w:hyperlink w:anchor="sub_1042" w:history="1">
        <w:r>
          <w:rPr>
            <w:rStyle w:val="a4"/>
            <w:rFonts w:cs="Times New Roman CYR"/>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sub_1005" w:history="1">
        <w:r>
          <w:rPr>
            <w:rStyle w:val="a4"/>
            <w:rFonts w:cs="Times New Roman CYR"/>
          </w:rPr>
          <w:t>пунктами 5 - 5.3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w:t>
      </w:r>
      <w:r>
        <w:lastRenderedPageBreak/>
        <w:t>договорах, об объемах оплаты договора в течение каждого года его исполнения.</w:t>
      </w:r>
    </w:p>
    <w:p w:rsidR="00AF090D" w:rsidRDefault="00AF090D">
      <w:pPr>
        <w:pStyle w:val="a6"/>
        <w:rPr>
          <w:color w:val="000000"/>
          <w:sz w:val="16"/>
          <w:szCs w:val="16"/>
          <w:shd w:val="clear" w:color="auto" w:fill="F0F0F0"/>
        </w:rPr>
      </w:pPr>
      <w:bookmarkStart w:id="24" w:name="sub_10062"/>
      <w:r>
        <w:rPr>
          <w:color w:val="000000"/>
          <w:sz w:val="16"/>
          <w:szCs w:val="16"/>
          <w:shd w:val="clear" w:color="auto" w:fill="F0F0F0"/>
        </w:rPr>
        <w:t>Информация об изменениях:</w:t>
      </w:r>
    </w:p>
    <w:bookmarkEnd w:id="24"/>
    <w:p w:rsidR="00AF090D" w:rsidRDefault="00AF090D">
      <w:pPr>
        <w:pStyle w:val="a7"/>
        <w:rPr>
          <w:shd w:val="clear" w:color="auto" w:fill="F0F0F0"/>
        </w:rPr>
      </w:pPr>
      <w:r>
        <w:t xml:space="preserve"> </w:t>
      </w:r>
      <w:hyperlink r:id="rId44"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Положение дополнено пунктом 6.2</w:t>
      </w:r>
    </w:p>
    <w:p w:rsidR="00AF090D" w:rsidRDefault="00AF090D">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45" w:history="1">
        <w:r>
          <w:rPr>
            <w:rStyle w:val="a4"/>
            <w:rFonts w:cs="Times New Roman CYR"/>
          </w:rPr>
          <w:t>статьей 4</w:t>
        </w:r>
      </w:hyperlink>
      <w: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sub_1011" w:history="1">
        <w:r>
          <w:rPr>
            <w:rStyle w:val="a4"/>
            <w:rFonts w:cs="Times New Roman CYR"/>
          </w:rPr>
          <w:t>пунктами 11</w:t>
        </w:r>
      </w:hyperlink>
      <w:r>
        <w:t xml:space="preserve"> и </w:t>
      </w:r>
      <w:hyperlink w:anchor="sub_1012" w:history="1">
        <w:r>
          <w:rPr>
            <w:rStyle w:val="a4"/>
            <w:rFonts w:cs="Times New Roman CYR"/>
          </w:rPr>
          <w:t>12</w:t>
        </w:r>
      </w:hyperlink>
      <w:r>
        <w:t xml:space="preserve"> настоящего Положения.</w:t>
      </w:r>
    </w:p>
    <w:p w:rsidR="00AF090D" w:rsidRDefault="00AF090D">
      <w:pPr>
        <w:pStyle w:val="a6"/>
        <w:rPr>
          <w:color w:val="000000"/>
          <w:sz w:val="16"/>
          <w:szCs w:val="16"/>
          <w:shd w:val="clear" w:color="auto" w:fill="F0F0F0"/>
        </w:rPr>
      </w:pPr>
      <w:bookmarkStart w:id="25" w:name="sub_1007"/>
      <w:r>
        <w:rPr>
          <w:color w:val="000000"/>
          <w:sz w:val="16"/>
          <w:szCs w:val="16"/>
          <w:shd w:val="clear" w:color="auto" w:fill="F0F0F0"/>
        </w:rPr>
        <w:t>Информация об изменениях:</w:t>
      </w:r>
    </w:p>
    <w:bookmarkEnd w:id="25"/>
    <w:p w:rsidR="00AF090D" w:rsidRDefault="00AF090D">
      <w:pPr>
        <w:pStyle w:val="a7"/>
        <w:rPr>
          <w:shd w:val="clear" w:color="auto" w:fill="F0F0F0"/>
        </w:rPr>
      </w:pPr>
      <w:r>
        <w:t xml:space="preserve"> </w:t>
      </w:r>
      <w:hyperlink r:id="rId46" w:history="1">
        <w:r>
          <w:rPr>
            <w:rStyle w:val="a4"/>
            <w:rFonts w:cs="Times New Roman CYR"/>
            <w:shd w:val="clear" w:color="auto" w:fill="F0F0F0"/>
          </w:rPr>
          <w:t>Постановлением</w:t>
        </w:r>
      </w:hyperlink>
      <w:r>
        <w:rPr>
          <w:shd w:val="clear" w:color="auto" w:fill="F0F0F0"/>
        </w:rPr>
        <w:t xml:space="preserve"> Правительства РФ от 23 апреля 2016 г. N 342 в пункт 7 внесены изменения</w:t>
      </w:r>
    </w:p>
    <w:p w:rsidR="00AF090D" w:rsidRDefault="00AF090D">
      <w:pPr>
        <w:pStyle w:val="a7"/>
        <w:rPr>
          <w:shd w:val="clear" w:color="auto" w:fill="F0F0F0"/>
        </w:rPr>
      </w:pPr>
      <w:r>
        <w:t xml:space="preserve"> </w:t>
      </w:r>
      <w:hyperlink r:id="rId47" w:history="1">
        <w:r>
          <w:rPr>
            <w:rStyle w:val="a4"/>
            <w:rFonts w:cs="Times New Roman CYR"/>
            <w:shd w:val="clear" w:color="auto" w:fill="F0F0F0"/>
          </w:rPr>
          <w:t>См. текст пункта в предыдущей редакции</w:t>
        </w:r>
      </w:hyperlink>
    </w:p>
    <w:p w:rsidR="00AF090D" w:rsidRDefault="00AF090D">
      <w:hyperlink r:id="rId48" w:history="1">
        <w:r>
          <w:rPr>
            <w:rStyle w:val="a4"/>
            <w:rFonts w:cs="Times New Roman CYR"/>
          </w:rPr>
          <w:t>7</w:t>
        </w:r>
      </w:hyperlink>
      <w:r>
        <w:t xml:space="preserve">.При расчете в соответствии с </w:t>
      </w:r>
      <w:hyperlink w:anchor="sub_1005" w:history="1">
        <w:r>
          <w:rPr>
            <w:rStyle w:val="a4"/>
            <w:rFonts w:cs="Times New Roman CYR"/>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sub_1051" w:history="1">
        <w:r>
          <w:rPr>
            <w:rStyle w:val="a4"/>
            <w:rFonts w:cs="Times New Roman CYR"/>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sub_1052" w:history="1">
        <w:r>
          <w:rPr>
            <w:rStyle w:val="a4"/>
            <w:rFonts w:cs="Times New Roman CYR"/>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sub_1053" w:history="1">
        <w:r>
          <w:rPr>
            <w:rStyle w:val="a4"/>
            <w:rFonts w:cs="Times New Roman CYR"/>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sub_10710" w:history="1">
        <w:r>
          <w:rPr>
            <w:rStyle w:val="a4"/>
            <w:rFonts w:cs="Times New Roman CYR"/>
          </w:rPr>
          <w:t>пунктом 7.1</w:t>
        </w:r>
      </w:hyperlink>
      <w:r>
        <w:t xml:space="preserve"> настоящего Положения):</w:t>
      </w:r>
    </w:p>
    <w:p w:rsidR="00AF090D" w:rsidRDefault="00AF090D">
      <w:bookmarkStart w:id="26" w:name="sub_1071"/>
      <w:r>
        <w:t>а) закупки для обеспечения обороны страны и безопасности государства;</w:t>
      </w:r>
    </w:p>
    <w:p w:rsidR="00AF090D" w:rsidRDefault="00AF090D">
      <w:bookmarkStart w:id="27" w:name="sub_1072"/>
      <w:bookmarkEnd w:id="26"/>
      <w:r>
        <w:t>б) закупки в области использования атомной энергии;</w:t>
      </w:r>
    </w:p>
    <w:p w:rsidR="00AF090D" w:rsidRDefault="00AF090D">
      <w:bookmarkStart w:id="28" w:name="sub_1073"/>
      <w:bookmarkEnd w:id="27"/>
      <w:r>
        <w:t xml:space="preserve">в) закупки, которые относятся к сфере деятельности субъектов естественных монополий в соответствии с </w:t>
      </w:r>
      <w:hyperlink r:id="rId49" w:history="1">
        <w:r>
          <w:rPr>
            <w:rStyle w:val="a4"/>
            <w:rFonts w:cs="Times New Roman CYR"/>
          </w:rPr>
          <w:t>Федеральным законом</w:t>
        </w:r>
      </w:hyperlink>
      <w:r>
        <w:t xml:space="preserve"> "О естественных монополиях";</w:t>
      </w:r>
    </w:p>
    <w:p w:rsidR="00AF090D" w:rsidRDefault="00AF090D">
      <w:bookmarkStart w:id="29" w:name="sub_1074"/>
      <w:bookmarkEnd w:id="28"/>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AF090D" w:rsidRDefault="00AF090D">
      <w:bookmarkStart w:id="30" w:name="sub_1075"/>
      <w:bookmarkEnd w:id="29"/>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AF090D" w:rsidRDefault="00AF090D">
      <w:bookmarkStart w:id="31" w:name="sub_1076"/>
      <w:bookmarkEnd w:id="30"/>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AF090D" w:rsidRDefault="00AF090D">
      <w:bookmarkStart w:id="32" w:name="sub_1077"/>
      <w:bookmarkEnd w:id="31"/>
      <w:r>
        <w:t xml:space="preserve">ж) закупки, в отношении которых принято решение Правительства Российской Федерации в соответствии с </w:t>
      </w:r>
      <w:hyperlink r:id="rId50" w:history="1">
        <w:r>
          <w:rPr>
            <w:rStyle w:val="a4"/>
            <w:rFonts w:cs="Times New Roman CYR"/>
          </w:rPr>
          <w:t>частью 16 статьи 4</w:t>
        </w:r>
      </w:hyperlink>
      <w:r>
        <w:t xml:space="preserve"> Федерального закона;</w:t>
      </w:r>
    </w:p>
    <w:p w:rsidR="00AF090D" w:rsidRDefault="00AF090D">
      <w:bookmarkStart w:id="33" w:name="sub_1078"/>
      <w:bookmarkEnd w:id="32"/>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F090D" w:rsidRDefault="00AF090D">
      <w:bookmarkStart w:id="34" w:name="sub_1079"/>
      <w:bookmarkEnd w:id="33"/>
      <w:r>
        <w:lastRenderedPageBreak/>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AF090D" w:rsidRDefault="00AF090D">
      <w:bookmarkStart w:id="35" w:name="sub_1710"/>
      <w:bookmarkEnd w:id="34"/>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F090D" w:rsidRDefault="00AF090D">
      <w:bookmarkStart w:id="36" w:name="sub_1711"/>
      <w:bookmarkEnd w:id="35"/>
      <w:r>
        <w:t>л) закупки, предметом которых является аренда и (или) приобретение в собственность объектов недвижимого имущества;</w:t>
      </w:r>
    </w:p>
    <w:p w:rsidR="00AF090D" w:rsidRDefault="00AF090D">
      <w:bookmarkStart w:id="37" w:name="sub_1712"/>
      <w:bookmarkEnd w:id="36"/>
      <w:r>
        <w:t>м) закупки энергоносителей;</w:t>
      </w:r>
    </w:p>
    <w:p w:rsidR="00AF090D" w:rsidRDefault="00AF090D">
      <w:bookmarkStart w:id="38" w:name="sub_1713"/>
      <w:bookmarkEnd w:id="37"/>
      <w:r>
        <w:t>н) закупки услуг добычи, хранения, отгрузки (перевалки) и переработки энергоносителей;</w:t>
      </w:r>
    </w:p>
    <w:p w:rsidR="00AF090D" w:rsidRDefault="00AF090D">
      <w:bookmarkStart w:id="39" w:name="sub_1714"/>
      <w:bookmarkEnd w:id="38"/>
      <w:r>
        <w:t>о) закупки подвижного состава и материалов верхнего строения железнодорожного пути;</w:t>
      </w:r>
    </w:p>
    <w:p w:rsidR="00AF090D" w:rsidRDefault="00AF090D">
      <w:bookmarkStart w:id="40" w:name="sub_1715"/>
      <w:bookmarkEnd w:id="39"/>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AF090D" w:rsidRDefault="00AF090D">
      <w:bookmarkStart w:id="41" w:name="sub_1716"/>
      <w:bookmarkEnd w:id="40"/>
      <w:r>
        <w:t>р) закупки услуг в области воздушных перевозок и авиационных работ;</w:t>
      </w:r>
    </w:p>
    <w:p w:rsidR="00AF090D" w:rsidRDefault="00AF090D">
      <w:bookmarkStart w:id="42" w:name="sub_1717"/>
      <w:bookmarkEnd w:id="41"/>
      <w:r>
        <w:t>с) закупки труб большого диаметра, используемых при строительстве магистральных нефтепроводов и нефтепродуктопроводов;</w:t>
      </w:r>
    </w:p>
    <w:p w:rsidR="00AF090D" w:rsidRDefault="00AF090D">
      <w:bookmarkStart w:id="43" w:name="sub_1718"/>
      <w:bookmarkEnd w:id="42"/>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AF090D" w:rsidRDefault="00AF090D">
      <w:pPr>
        <w:pStyle w:val="a6"/>
        <w:rPr>
          <w:color w:val="000000"/>
          <w:sz w:val="16"/>
          <w:szCs w:val="16"/>
          <w:shd w:val="clear" w:color="auto" w:fill="F0F0F0"/>
        </w:rPr>
      </w:pPr>
      <w:bookmarkStart w:id="44" w:name="sub_1719"/>
      <w:bookmarkEnd w:id="43"/>
      <w:r>
        <w:rPr>
          <w:color w:val="000000"/>
          <w:sz w:val="16"/>
          <w:szCs w:val="16"/>
          <w:shd w:val="clear" w:color="auto" w:fill="F0F0F0"/>
        </w:rPr>
        <w:t>Информация об изменениях:</w:t>
      </w:r>
    </w:p>
    <w:bookmarkEnd w:id="44"/>
    <w:p w:rsidR="00AF090D" w:rsidRDefault="00AF090D">
      <w:pPr>
        <w:pStyle w:val="a7"/>
        <w:rPr>
          <w:shd w:val="clear" w:color="auto" w:fill="F0F0F0"/>
        </w:rPr>
      </w:pPr>
      <w:r>
        <w:t xml:space="preserve"> </w:t>
      </w:r>
      <w:hyperlink r:id="rId51" w:history="1">
        <w:r>
          <w:rPr>
            <w:rStyle w:val="a4"/>
            <w:rFonts w:cs="Times New Roman CYR"/>
            <w:shd w:val="clear" w:color="auto" w:fill="F0F0F0"/>
          </w:rPr>
          <w:t>Постановлением</w:t>
        </w:r>
      </w:hyperlink>
      <w:r>
        <w:rPr>
          <w:shd w:val="clear" w:color="auto" w:fill="F0F0F0"/>
        </w:rPr>
        <w:t xml:space="preserve"> Правительства РФ от 25 декабря 2015 г. N 1442 подпункт "у" изложен в новой редакции</w:t>
      </w:r>
    </w:p>
    <w:p w:rsidR="00AF090D" w:rsidRDefault="00AF090D">
      <w:pPr>
        <w:pStyle w:val="a7"/>
        <w:rPr>
          <w:shd w:val="clear" w:color="auto" w:fill="F0F0F0"/>
        </w:rPr>
      </w:pPr>
      <w:r>
        <w:t xml:space="preserve"> </w:t>
      </w:r>
      <w:hyperlink r:id="rId52" w:history="1">
        <w:r>
          <w:rPr>
            <w:rStyle w:val="a4"/>
            <w:rFonts w:cs="Times New Roman CYR"/>
            <w:shd w:val="clear" w:color="auto" w:fill="F0F0F0"/>
          </w:rPr>
          <w:t>См. текст подпункта в предыдущей редакции</w:t>
        </w:r>
      </w:hyperlink>
    </w:p>
    <w:p w:rsidR="00AF090D" w:rsidRDefault="00AF090D">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AF090D" w:rsidRDefault="00AF090D">
      <w:pPr>
        <w:pStyle w:val="a6"/>
        <w:rPr>
          <w:color w:val="000000"/>
          <w:sz w:val="16"/>
          <w:szCs w:val="16"/>
          <w:shd w:val="clear" w:color="auto" w:fill="F0F0F0"/>
        </w:rPr>
      </w:pPr>
      <w:bookmarkStart w:id="45" w:name="sub_1720"/>
      <w:r>
        <w:rPr>
          <w:color w:val="000000"/>
          <w:sz w:val="16"/>
          <w:szCs w:val="16"/>
          <w:shd w:val="clear" w:color="auto" w:fill="F0F0F0"/>
        </w:rPr>
        <w:t>Информация об изменениях:</w:t>
      </w:r>
    </w:p>
    <w:bookmarkEnd w:id="45"/>
    <w:p w:rsidR="00AF090D" w:rsidRDefault="00AF090D">
      <w:pPr>
        <w:pStyle w:val="a7"/>
        <w:rPr>
          <w:shd w:val="clear" w:color="auto" w:fill="F0F0F0"/>
        </w:rPr>
      </w:pPr>
      <w:r>
        <w:t xml:space="preserve"> </w:t>
      </w:r>
      <w:hyperlink r:id="rId53" w:history="1">
        <w:r>
          <w:rPr>
            <w:rStyle w:val="a4"/>
            <w:rFonts w:cs="Times New Roman CYR"/>
            <w:shd w:val="clear" w:color="auto" w:fill="F0F0F0"/>
          </w:rPr>
          <w:t>Постановлением</w:t>
        </w:r>
      </w:hyperlink>
      <w:r>
        <w:rPr>
          <w:shd w:val="clear" w:color="auto" w:fill="F0F0F0"/>
        </w:rPr>
        <w:t xml:space="preserve"> Правительства РФ от 25 декабря 2015 г. N 1442 подпункт "ф" изложен в новой редакции</w:t>
      </w:r>
    </w:p>
    <w:p w:rsidR="00AF090D" w:rsidRDefault="00AF090D">
      <w:pPr>
        <w:pStyle w:val="a7"/>
        <w:rPr>
          <w:shd w:val="clear" w:color="auto" w:fill="F0F0F0"/>
        </w:rPr>
      </w:pPr>
      <w:r>
        <w:t xml:space="preserve"> </w:t>
      </w:r>
      <w:hyperlink r:id="rId54" w:history="1">
        <w:r>
          <w:rPr>
            <w:rStyle w:val="a4"/>
            <w:rFonts w:cs="Times New Roman CYR"/>
            <w:shd w:val="clear" w:color="auto" w:fill="F0F0F0"/>
          </w:rPr>
          <w:t>См. текст подпункта в предыдущей редакции</w:t>
        </w:r>
      </w:hyperlink>
    </w:p>
    <w:p w:rsidR="00AF090D" w:rsidRDefault="00AF090D">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AF090D" w:rsidRDefault="00AF090D">
      <w:pPr>
        <w:pStyle w:val="a6"/>
        <w:rPr>
          <w:color w:val="000000"/>
          <w:sz w:val="16"/>
          <w:szCs w:val="16"/>
          <w:shd w:val="clear" w:color="auto" w:fill="F0F0F0"/>
        </w:rPr>
      </w:pPr>
      <w:bookmarkStart w:id="46" w:name="sub_1721"/>
      <w:r>
        <w:rPr>
          <w:color w:val="000000"/>
          <w:sz w:val="16"/>
          <w:szCs w:val="16"/>
          <w:shd w:val="clear" w:color="auto" w:fill="F0F0F0"/>
        </w:rPr>
        <w:t>Информация об изменениях:</w:t>
      </w:r>
    </w:p>
    <w:bookmarkEnd w:id="46"/>
    <w:p w:rsidR="00AF090D" w:rsidRDefault="00AF090D">
      <w:pPr>
        <w:pStyle w:val="a7"/>
        <w:rPr>
          <w:shd w:val="clear" w:color="auto" w:fill="F0F0F0"/>
        </w:rPr>
      </w:pPr>
      <w:r>
        <w:t xml:space="preserve"> </w:t>
      </w:r>
      <w:hyperlink r:id="rId55" w:history="1">
        <w:r>
          <w:rPr>
            <w:rStyle w:val="a4"/>
            <w:rFonts w:cs="Times New Roman CYR"/>
            <w:shd w:val="clear" w:color="auto" w:fill="F0F0F0"/>
          </w:rPr>
          <w:t>Постановлением</w:t>
        </w:r>
      </w:hyperlink>
      <w:r>
        <w:rPr>
          <w:shd w:val="clear" w:color="auto" w:fill="F0F0F0"/>
        </w:rPr>
        <w:t xml:space="preserve"> Правительства РФ от 29 октября 2015 г. N 1169 пункт 7 дополнен подпунктом "х", </w:t>
      </w:r>
      <w:hyperlink r:id="rId56" w:history="1">
        <w:r>
          <w:rPr>
            <w:rStyle w:val="a4"/>
            <w:rFonts w:cs="Times New Roman CYR"/>
            <w:shd w:val="clear" w:color="auto" w:fill="F0F0F0"/>
          </w:rPr>
          <w:t>вступающим в силу</w:t>
        </w:r>
      </w:hyperlink>
      <w:r>
        <w:rPr>
          <w:shd w:val="clear" w:color="auto" w:fill="F0F0F0"/>
        </w:rPr>
        <w:t xml:space="preserve"> с 1 ноября 2015 г.</w:t>
      </w:r>
    </w:p>
    <w:p w:rsidR="00AF090D" w:rsidRDefault="00AF090D">
      <w:r>
        <w:t>х) закупки услуг подвижной радиотелефонной связи;</w:t>
      </w:r>
    </w:p>
    <w:p w:rsidR="00AF090D" w:rsidRDefault="00AF090D">
      <w:pPr>
        <w:pStyle w:val="a6"/>
        <w:rPr>
          <w:color w:val="000000"/>
          <w:sz w:val="16"/>
          <w:szCs w:val="16"/>
          <w:shd w:val="clear" w:color="auto" w:fill="F0F0F0"/>
        </w:rPr>
      </w:pPr>
      <w:bookmarkStart w:id="47" w:name="sub_1722"/>
      <w:r>
        <w:rPr>
          <w:color w:val="000000"/>
          <w:sz w:val="16"/>
          <w:szCs w:val="16"/>
          <w:shd w:val="clear" w:color="auto" w:fill="F0F0F0"/>
        </w:rPr>
        <w:t>Информация об изменениях:</w:t>
      </w:r>
    </w:p>
    <w:bookmarkEnd w:id="47"/>
    <w:p w:rsidR="00AF090D" w:rsidRDefault="00AF090D">
      <w:pPr>
        <w:pStyle w:val="a7"/>
        <w:rPr>
          <w:shd w:val="clear" w:color="auto" w:fill="F0F0F0"/>
        </w:rPr>
      </w:pPr>
      <w:r>
        <w:t xml:space="preserve"> </w:t>
      </w:r>
      <w:hyperlink r:id="rId57" w:history="1">
        <w:r>
          <w:rPr>
            <w:rStyle w:val="a4"/>
            <w:rFonts w:cs="Times New Roman CYR"/>
            <w:shd w:val="clear" w:color="auto" w:fill="F0F0F0"/>
          </w:rPr>
          <w:t>Постановлением</w:t>
        </w:r>
      </w:hyperlink>
      <w:r>
        <w:rPr>
          <w:shd w:val="clear" w:color="auto" w:fill="F0F0F0"/>
        </w:rPr>
        <w:t xml:space="preserve"> Правительства РФ от 29 октября 2015 г. N 1169 пункт 7 дополнен подпунктом "ц", </w:t>
      </w:r>
      <w:hyperlink r:id="rId58" w:history="1">
        <w:r>
          <w:rPr>
            <w:rStyle w:val="a4"/>
            <w:rFonts w:cs="Times New Roman CYR"/>
            <w:shd w:val="clear" w:color="auto" w:fill="F0F0F0"/>
          </w:rPr>
          <w:t>вступающим в силу</w:t>
        </w:r>
      </w:hyperlink>
      <w:r>
        <w:rPr>
          <w:shd w:val="clear" w:color="auto" w:fill="F0F0F0"/>
        </w:rPr>
        <w:t xml:space="preserve"> с 1 ноября 2015 г.</w:t>
      </w:r>
    </w:p>
    <w:p w:rsidR="00AF090D" w:rsidRDefault="00AF090D">
      <w:r>
        <w:t xml:space="preserve">ц) закупки услуг образовательных организаций (за исключением услуг образовательных </w:t>
      </w:r>
      <w:r>
        <w:lastRenderedPageBreak/>
        <w:t>организаций, созданных в организационно-правовой форме потребительских кооперативов);</w:t>
      </w:r>
    </w:p>
    <w:p w:rsidR="00AF090D" w:rsidRDefault="00AF090D">
      <w:pPr>
        <w:pStyle w:val="a6"/>
        <w:rPr>
          <w:color w:val="000000"/>
          <w:sz w:val="16"/>
          <w:szCs w:val="16"/>
          <w:shd w:val="clear" w:color="auto" w:fill="F0F0F0"/>
        </w:rPr>
      </w:pPr>
      <w:bookmarkStart w:id="48" w:name="sub_1723"/>
      <w:r>
        <w:rPr>
          <w:color w:val="000000"/>
          <w:sz w:val="16"/>
          <w:szCs w:val="16"/>
          <w:shd w:val="clear" w:color="auto" w:fill="F0F0F0"/>
        </w:rPr>
        <w:t>Информация об изменениях:</w:t>
      </w:r>
    </w:p>
    <w:bookmarkEnd w:id="48"/>
    <w:p w:rsidR="00AF090D" w:rsidRDefault="00AF090D">
      <w:pPr>
        <w:pStyle w:val="a7"/>
        <w:rPr>
          <w:shd w:val="clear" w:color="auto" w:fill="F0F0F0"/>
        </w:rPr>
      </w:pPr>
      <w:r>
        <w:t xml:space="preserve"> </w:t>
      </w:r>
      <w:hyperlink r:id="rId59" w:history="1">
        <w:r>
          <w:rPr>
            <w:rStyle w:val="a4"/>
            <w:rFonts w:cs="Times New Roman CYR"/>
            <w:shd w:val="clear" w:color="auto" w:fill="F0F0F0"/>
          </w:rPr>
          <w:t>Постановлением</w:t>
        </w:r>
      </w:hyperlink>
      <w:r>
        <w:rPr>
          <w:shd w:val="clear" w:color="auto" w:fill="F0F0F0"/>
        </w:rPr>
        <w:t xml:space="preserve"> Правительства РФ от 23 апреля 2016 г. N 342 в подпункт "ч" внесены изменения</w:t>
      </w:r>
    </w:p>
    <w:p w:rsidR="00AF090D" w:rsidRDefault="00AF090D">
      <w:pPr>
        <w:pStyle w:val="a7"/>
        <w:rPr>
          <w:shd w:val="clear" w:color="auto" w:fill="F0F0F0"/>
        </w:rPr>
      </w:pPr>
      <w:r>
        <w:t xml:space="preserve"> </w:t>
      </w:r>
      <w:hyperlink r:id="rId60" w:history="1">
        <w:r>
          <w:rPr>
            <w:rStyle w:val="a4"/>
            <w:rFonts w:cs="Times New Roman CYR"/>
            <w:shd w:val="clear" w:color="auto" w:fill="F0F0F0"/>
          </w:rPr>
          <w:t>См. текст подпункта в предыдущей редакции</w:t>
        </w:r>
      </w:hyperlink>
    </w:p>
    <w:p w:rsidR="00AF090D" w:rsidRDefault="00AF090D">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AF090D" w:rsidRDefault="00AF090D">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AF090D" w:rsidRDefault="00AF090D">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AF090D" w:rsidRDefault="00AF090D">
      <w:pPr>
        <w:pStyle w:val="a6"/>
        <w:rPr>
          <w:color w:val="000000"/>
          <w:sz w:val="16"/>
          <w:szCs w:val="16"/>
          <w:shd w:val="clear" w:color="auto" w:fill="F0F0F0"/>
        </w:rPr>
      </w:pPr>
      <w:bookmarkStart w:id="49" w:name="sub_1724"/>
      <w:r>
        <w:rPr>
          <w:color w:val="000000"/>
          <w:sz w:val="16"/>
          <w:szCs w:val="16"/>
          <w:shd w:val="clear" w:color="auto" w:fill="F0F0F0"/>
        </w:rPr>
        <w:t>Информация об изменениях:</w:t>
      </w:r>
    </w:p>
    <w:bookmarkEnd w:id="49"/>
    <w:p w:rsidR="00AF090D" w:rsidRDefault="00AF090D">
      <w:pPr>
        <w:pStyle w:val="a7"/>
        <w:rPr>
          <w:shd w:val="clear" w:color="auto" w:fill="F0F0F0"/>
        </w:rPr>
      </w:pPr>
      <w:r>
        <w:t xml:space="preserve"> </w:t>
      </w:r>
      <w:hyperlink r:id="rId61" w:history="1">
        <w:r>
          <w:rPr>
            <w:rStyle w:val="a4"/>
            <w:rFonts w:cs="Times New Roman CYR"/>
            <w:shd w:val="clear" w:color="auto" w:fill="F0F0F0"/>
          </w:rPr>
          <w:t>Постановлением</w:t>
        </w:r>
      </w:hyperlink>
      <w:r>
        <w:rPr>
          <w:shd w:val="clear" w:color="auto" w:fill="F0F0F0"/>
        </w:rPr>
        <w:t xml:space="preserve"> Правительства РФ от 25 декабря 2015 г. N 1442 пункт 7 дополнен подпунктом "ш"</w:t>
      </w:r>
    </w:p>
    <w:p w:rsidR="00AF090D" w:rsidRDefault="00AF090D">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AF090D" w:rsidRDefault="00AF090D">
      <w:pPr>
        <w:pStyle w:val="a6"/>
        <w:rPr>
          <w:color w:val="000000"/>
          <w:sz w:val="16"/>
          <w:szCs w:val="16"/>
          <w:shd w:val="clear" w:color="auto" w:fill="F0F0F0"/>
        </w:rPr>
      </w:pPr>
      <w:bookmarkStart w:id="50" w:name="sub_1725"/>
      <w:r>
        <w:rPr>
          <w:color w:val="000000"/>
          <w:sz w:val="16"/>
          <w:szCs w:val="16"/>
          <w:shd w:val="clear" w:color="auto" w:fill="F0F0F0"/>
        </w:rPr>
        <w:t>Информация об изменениях:</w:t>
      </w:r>
    </w:p>
    <w:bookmarkEnd w:id="50"/>
    <w:p w:rsidR="00AF090D" w:rsidRDefault="00AF090D">
      <w:pPr>
        <w:pStyle w:val="a7"/>
        <w:rPr>
          <w:shd w:val="clear" w:color="auto" w:fill="F0F0F0"/>
        </w:rPr>
      </w:pPr>
      <w:r>
        <w:t xml:space="preserve"> </w:t>
      </w:r>
      <w:hyperlink r:id="rId62" w:history="1">
        <w:r>
          <w:rPr>
            <w:rStyle w:val="a4"/>
            <w:rFonts w:cs="Times New Roman CYR"/>
            <w:shd w:val="clear" w:color="auto" w:fill="F0F0F0"/>
          </w:rPr>
          <w:t>Постановлением</w:t>
        </w:r>
      </w:hyperlink>
      <w:r>
        <w:rPr>
          <w:shd w:val="clear" w:color="auto" w:fill="F0F0F0"/>
        </w:rPr>
        <w:t xml:space="preserve"> Правительства РФ от 25 декабря 2015 г. N 1442 пункт 7 дополнен подпунктом "щ"</w:t>
      </w:r>
    </w:p>
    <w:p w:rsidR="00AF090D" w:rsidRDefault="00AF090D">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AF090D" w:rsidRDefault="00AF090D">
      <w:pPr>
        <w:pStyle w:val="a6"/>
        <w:rPr>
          <w:color w:val="000000"/>
          <w:sz w:val="16"/>
          <w:szCs w:val="16"/>
          <w:shd w:val="clear" w:color="auto" w:fill="F0F0F0"/>
        </w:rPr>
      </w:pPr>
      <w:bookmarkStart w:id="51" w:name="sub_1726"/>
      <w:r>
        <w:rPr>
          <w:color w:val="000000"/>
          <w:sz w:val="16"/>
          <w:szCs w:val="16"/>
          <w:shd w:val="clear" w:color="auto" w:fill="F0F0F0"/>
        </w:rPr>
        <w:t>Информация об изменениях:</w:t>
      </w:r>
    </w:p>
    <w:bookmarkEnd w:id="51"/>
    <w:p w:rsidR="00AF090D" w:rsidRDefault="00AF090D">
      <w:pPr>
        <w:pStyle w:val="a7"/>
        <w:rPr>
          <w:shd w:val="clear" w:color="auto" w:fill="F0F0F0"/>
        </w:rPr>
      </w:pPr>
      <w:r>
        <w:t xml:space="preserve"> </w:t>
      </w:r>
      <w:hyperlink r:id="rId63" w:history="1">
        <w:r>
          <w:rPr>
            <w:rStyle w:val="a4"/>
            <w:rFonts w:cs="Times New Roman CYR"/>
            <w:shd w:val="clear" w:color="auto" w:fill="F0F0F0"/>
          </w:rPr>
          <w:t>Постановлением</w:t>
        </w:r>
      </w:hyperlink>
      <w:r>
        <w:rPr>
          <w:shd w:val="clear" w:color="auto" w:fill="F0F0F0"/>
        </w:rPr>
        <w:t xml:space="preserve"> Правительства РФ от 25 декабря 2015 г. N 1442 пункт 7 дополнен подпунктом "э"</w:t>
      </w:r>
    </w:p>
    <w:p w:rsidR="00AF090D" w:rsidRDefault="00AF090D">
      <w:r>
        <w:t>э) закупки необработанных природных алмазов;</w:t>
      </w:r>
    </w:p>
    <w:p w:rsidR="00AF090D" w:rsidRDefault="00AF090D">
      <w:pPr>
        <w:pStyle w:val="a6"/>
        <w:rPr>
          <w:color w:val="000000"/>
          <w:sz w:val="16"/>
          <w:szCs w:val="16"/>
          <w:shd w:val="clear" w:color="auto" w:fill="F0F0F0"/>
        </w:rPr>
      </w:pPr>
      <w:bookmarkStart w:id="52" w:name="sub_1727"/>
      <w:r>
        <w:rPr>
          <w:color w:val="000000"/>
          <w:sz w:val="16"/>
          <w:szCs w:val="16"/>
          <w:shd w:val="clear" w:color="auto" w:fill="F0F0F0"/>
        </w:rPr>
        <w:t>Информация об изменениях:</w:t>
      </w:r>
    </w:p>
    <w:bookmarkEnd w:id="52"/>
    <w:p w:rsidR="00AF090D" w:rsidRDefault="00AF090D">
      <w:pPr>
        <w:pStyle w:val="a7"/>
        <w:rPr>
          <w:shd w:val="clear" w:color="auto" w:fill="F0F0F0"/>
        </w:rPr>
      </w:pPr>
      <w:r>
        <w:t xml:space="preserve"> </w:t>
      </w:r>
      <w:r>
        <w:rPr>
          <w:shd w:val="clear" w:color="auto" w:fill="F0F0F0"/>
        </w:rPr>
        <w:t xml:space="preserve">Подпункт "ю" изменен с 22 декабря 2020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9 декабря 2020 г. N 2058</w:t>
      </w:r>
    </w:p>
    <w:p w:rsidR="00AF090D" w:rsidRDefault="00AF090D">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AF090D" w:rsidRDefault="00AF090D">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AF090D" w:rsidRDefault="00AF090D">
      <w:pPr>
        <w:pStyle w:val="a6"/>
        <w:rPr>
          <w:color w:val="000000"/>
          <w:sz w:val="16"/>
          <w:szCs w:val="16"/>
          <w:shd w:val="clear" w:color="auto" w:fill="F0F0F0"/>
        </w:rPr>
      </w:pPr>
      <w:bookmarkStart w:id="53" w:name="sub_1728"/>
      <w:r>
        <w:rPr>
          <w:color w:val="000000"/>
          <w:sz w:val="16"/>
          <w:szCs w:val="16"/>
          <w:shd w:val="clear" w:color="auto" w:fill="F0F0F0"/>
        </w:rPr>
        <w:lastRenderedPageBreak/>
        <w:t>Информация об изменениях:</w:t>
      </w:r>
    </w:p>
    <w:bookmarkEnd w:id="53"/>
    <w:p w:rsidR="00AF090D" w:rsidRDefault="00AF090D">
      <w:pPr>
        <w:pStyle w:val="a7"/>
        <w:rPr>
          <w:shd w:val="clear" w:color="auto" w:fill="F0F0F0"/>
        </w:rPr>
      </w:pPr>
      <w:r>
        <w:t xml:space="preserve"> </w:t>
      </w:r>
      <w:hyperlink r:id="rId66"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пункт 7 дополнен подпунктом "я"</w:t>
      </w:r>
    </w:p>
    <w:p w:rsidR="00AF090D" w:rsidRDefault="00AF090D">
      <w:r>
        <w:t xml:space="preserve">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w:t>
      </w:r>
      <w:hyperlink r:id="rId67" w:history="1">
        <w:r>
          <w:rPr>
            <w:rStyle w:val="a4"/>
            <w:rFonts w:cs="Times New Roman CYR"/>
          </w:rPr>
          <w:t>законодательством</w:t>
        </w:r>
      </w:hyperlink>
      <w:r>
        <w:t xml:space="preserve">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AF090D" w:rsidRDefault="00AF090D">
      <w:pPr>
        <w:pStyle w:val="a6"/>
        <w:rPr>
          <w:color w:val="000000"/>
          <w:sz w:val="16"/>
          <w:szCs w:val="16"/>
          <w:shd w:val="clear" w:color="auto" w:fill="F0F0F0"/>
        </w:rPr>
      </w:pPr>
      <w:bookmarkStart w:id="54" w:name="sub_1729"/>
      <w:r>
        <w:rPr>
          <w:color w:val="000000"/>
          <w:sz w:val="16"/>
          <w:szCs w:val="16"/>
          <w:shd w:val="clear" w:color="auto" w:fill="F0F0F0"/>
        </w:rPr>
        <w:t>Информация об изменениях:</w:t>
      </w:r>
    </w:p>
    <w:bookmarkEnd w:id="54"/>
    <w:p w:rsidR="00AF090D" w:rsidRDefault="00AF090D">
      <w:pPr>
        <w:pStyle w:val="a7"/>
        <w:rPr>
          <w:shd w:val="clear" w:color="auto" w:fill="F0F0F0"/>
        </w:rPr>
      </w:pPr>
      <w:r>
        <w:t xml:space="preserve"> </w:t>
      </w:r>
      <w:hyperlink r:id="rId68"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пункт 7 дополнен подпунктом "я.1"</w:t>
      </w:r>
    </w:p>
    <w:p w:rsidR="00AF090D" w:rsidRDefault="00AF090D">
      <w: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w:t>
      </w:r>
      <w:hyperlink r:id="rId69" w:history="1">
        <w:r>
          <w:rPr>
            <w:rStyle w:val="a4"/>
            <w:rFonts w:cs="Times New Roman CYR"/>
          </w:rPr>
          <w:t>законодательством</w:t>
        </w:r>
      </w:hyperlink>
      <w:r>
        <w:t xml:space="preserve">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AF090D" w:rsidRDefault="00AF090D">
      <w:pPr>
        <w:pStyle w:val="a6"/>
        <w:rPr>
          <w:color w:val="000000"/>
          <w:sz w:val="16"/>
          <w:szCs w:val="16"/>
          <w:shd w:val="clear" w:color="auto" w:fill="F0F0F0"/>
        </w:rPr>
      </w:pPr>
      <w:bookmarkStart w:id="55" w:name="sub_1730"/>
      <w:r>
        <w:rPr>
          <w:color w:val="000000"/>
          <w:sz w:val="16"/>
          <w:szCs w:val="16"/>
          <w:shd w:val="clear" w:color="auto" w:fill="F0F0F0"/>
        </w:rPr>
        <w:t>Информация об изменениях:</w:t>
      </w:r>
    </w:p>
    <w:bookmarkEnd w:id="55"/>
    <w:p w:rsidR="00AF090D" w:rsidRDefault="00AF090D">
      <w:pPr>
        <w:pStyle w:val="a7"/>
        <w:rPr>
          <w:shd w:val="clear" w:color="auto" w:fill="F0F0F0"/>
        </w:rPr>
      </w:pPr>
      <w:r>
        <w:t xml:space="preserve"> </w:t>
      </w:r>
      <w:r>
        <w:rPr>
          <w:shd w:val="clear" w:color="auto" w:fill="F0F0F0"/>
        </w:rPr>
        <w:t>Пункт 7 дополнен подпунктом "я</w:t>
      </w:r>
      <w:r>
        <w:rPr>
          <w:shd w:val="clear" w:color="auto" w:fill="F0F0F0"/>
          <w:vertAlign w:val="superscript"/>
        </w:rPr>
        <w:t> 2</w:t>
      </w:r>
      <w:r>
        <w:rPr>
          <w:shd w:val="clear" w:color="auto" w:fill="F0F0F0"/>
        </w:rPr>
        <w:t xml:space="preserve">" с 27 ноября 2020 г. - </w:t>
      </w:r>
      <w:hyperlink r:id="rId70"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r>
        <w:t>я</w:t>
      </w:r>
      <w:r>
        <w:rPr>
          <w:vertAlign w:val="superscript"/>
        </w:rPr>
        <w:t xml:space="preserve"> 2) </w:t>
      </w:r>
      <w:r>
        <w:t>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AF090D" w:rsidRDefault="00AF090D">
      <w:pPr>
        <w:pStyle w:val="a6"/>
        <w:rPr>
          <w:color w:val="000000"/>
          <w:sz w:val="16"/>
          <w:szCs w:val="16"/>
          <w:shd w:val="clear" w:color="auto" w:fill="F0F0F0"/>
        </w:rPr>
      </w:pPr>
      <w:bookmarkStart w:id="56" w:name="sub_1731"/>
      <w:r>
        <w:rPr>
          <w:color w:val="000000"/>
          <w:sz w:val="16"/>
          <w:szCs w:val="16"/>
          <w:shd w:val="clear" w:color="auto" w:fill="F0F0F0"/>
        </w:rPr>
        <w:t>Информация об изменениях:</w:t>
      </w:r>
    </w:p>
    <w:bookmarkEnd w:id="56"/>
    <w:p w:rsidR="00AF090D" w:rsidRDefault="00AF090D">
      <w:pPr>
        <w:pStyle w:val="a7"/>
        <w:rPr>
          <w:shd w:val="clear" w:color="auto" w:fill="F0F0F0"/>
        </w:rPr>
      </w:pPr>
      <w:r>
        <w:t xml:space="preserve"> </w:t>
      </w:r>
      <w:r>
        <w:rPr>
          <w:shd w:val="clear" w:color="auto" w:fill="F0F0F0"/>
        </w:rPr>
        <w:t xml:space="preserve">Пункт 7 дополнен подпунктом "я.3" с 1 января 2021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2020 г. N 2339</w:t>
      </w:r>
    </w:p>
    <w:p w:rsidR="00AF090D" w:rsidRDefault="00AF090D">
      <w:r>
        <w:t>я</w:t>
      </w:r>
      <w:r>
        <w:rPr>
          <w:vertAlign w:val="superscript"/>
        </w:rPr>
        <w:t> 3</w:t>
      </w:r>
      <w:r>
        <w:t xml:space="preserve">)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72" w:history="1">
        <w:r>
          <w:rPr>
            <w:rStyle w:val="a4"/>
            <w:rFonts w:cs="Times New Roman CYR"/>
          </w:rPr>
          <w:t>пунктом 5 статьи 37</w:t>
        </w:r>
      </w:hyperlink>
      <w:r>
        <w:t xml:space="preserve"> Федерального закона "Об электроэнергетике";</w:t>
      </w:r>
    </w:p>
    <w:p w:rsidR="00AF090D" w:rsidRDefault="00AF090D">
      <w:pPr>
        <w:pStyle w:val="a6"/>
        <w:rPr>
          <w:color w:val="000000"/>
          <w:sz w:val="16"/>
          <w:szCs w:val="16"/>
          <w:shd w:val="clear" w:color="auto" w:fill="F0F0F0"/>
        </w:rPr>
      </w:pPr>
      <w:bookmarkStart w:id="57" w:name="sub_1732"/>
      <w:r>
        <w:rPr>
          <w:color w:val="000000"/>
          <w:sz w:val="16"/>
          <w:szCs w:val="16"/>
          <w:shd w:val="clear" w:color="auto" w:fill="F0F0F0"/>
        </w:rPr>
        <w:t>Информация об изменениях:</w:t>
      </w:r>
    </w:p>
    <w:bookmarkEnd w:id="57"/>
    <w:p w:rsidR="00AF090D" w:rsidRDefault="00AF090D">
      <w:pPr>
        <w:pStyle w:val="a7"/>
        <w:rPr>
          <w:shd w:val="clear" w:color="auto" w:fill="F0F0F0"/>
        </w:rPr>
      </w:pPr>
      <w:r>
        <w:t xml:space="preserve"> </w:t>
      </w:r>
      <w:r>
        <w:rPr>
          <w:shd w:val="clear" w:color="auto" w:fill="F0F0F0"/>
        </w:rPr>
        <w:t xml:space="preserve">Пункт 7 дополнен подпунктом "я.4" с 29 декабря 2021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2021 г. N 2554</w:t>
      </w:r>
    </w:p>
    <w:p w:rsidR="00AF090D" w:rsidRDefault="00AF090D">
      <w:r>
        <w:t>я</w:t>
      </w:r>
      <w:r>
        <w:rPr>
          <w:vertAlign w:val="superscript"/>
        </w:rPr>
        <w:t> 4</w:t>
      </w:r>
      <w:r>
        <w:t>) закупки, предусматривающие заключение договора на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p w:rsidR="00AF090D" w:rsidRDefault="00AF090D">
      <w:pPr>
        <w:pStyle w:val="a6"/>
        <w:rPr>
          <w:color w:val="000000"/>
          <w:sz w:val="16"/>
          <w:szCs w:val="16"/>
          <w:shd w:val="clear" w:color="auto" w:fill="F0F0F0"/>
        </w:rPr>
      </w:pPr>
      <w:bookmarkStart w:id="58" w:name="sub_10710"/>
      <w:r>
        <w:rPr>
          <w:color w:val="000000"/>
          <w:sz w:val="16"/>
          <w:szCs w:val="16"/>
          <w:shd w:val="clear" w:color="auto" w:fill="F0F0F0"/>
        </w:rPr>
        <w:t>Информация об изменениях:</w:t>
      </w:r>
    </w:p>
    <w:bookmarkEnd w:id="58"/>
    <w:p w:rsidR="00AF090D" w:rsidRDefault="00AF090D">
      <w:pPr>
        <w:pStyle w:val="a7"/>
        <w:rPr>
          <w:shd w:val="clear" w:color="auto" w:fill="F0F0F0"/>
        </w:rPr>
      </w:pPr>
      <w:r>
        <w:t xml:space="preserve"> </w:t>
      </w:r>
      <w:hyperlink r:id="rId74" w:history="1">
        <w:r>
          <w:rPr>
            <w:rStyle w:val="a4"/>
            <w:rFonts w:cs="Times New Roman CYR"/>
            <w:shd w:val="clear" w:color="auto" w:fill="F0F0F0"/>
          </w:rPr>
          <w:t>Постановлением</w:t>
        </w:r>
      </w:hyperlink>
      <w:r>
        <w:rPr>
          <w:shd w:val="clear" w:color="auto" w:fill="F0F0F0"/>
        </w:rPr>
        <w:t xml:space="preserve"> Правительства РФ от 23 апреля 2016 г. N 342 Положение дополнено пунктом </w:t>
      </w:r>
      <w:r>
        <w:rPr>
          <w:shd w:val="clear" w:color="auto" w:fill="F0F0F0"/>
        </w:rPr>
        <w:lastRenderedPageBreak/>
        <w:t>7.1</w:t>
      </w:r>
    </w:p>
    <w:p w:rsidR="00AF090D" w:rsidRDefault="00AF090D">
      <w:r>
        <w:t xml:space="preserve">7.1. В случае осуществления закупок, указанных в </w:t>
      </w:r>
      <w:hyperlink w:anchor="sub_1727" w:history="1">
        <w:r>
          <w:rPr>
            <w:rStyle w:val="a4"/>
            <w:rFonts w:cs="Times New Roman CYR"/>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sub_1043" w:history="1">
        <w:r>
          <w:rPr>
            <w:rStyle w:val="a4"/>
            <w:rFonts w:cs="Times New Roman CYR"/>
          </w:rPr>
          <w:t>подпунктом "в" пункта 4</w:t>
        </w:r>
      </w:hyperlink>
      <w:r>
        <w:t xml:space="preserve"> настоящего Положения.</w:t>
      </w:r>
    </w:p>
    <w:p w:rsidR="00AF090D" w:rsidRDefault="00AF090D">
      <w:pPr>
        <w:pStyle w:val="a6"/>
        <w:rPr>
          <w:color w:val="000000"/>
          <w:sz w:val="16"/>
          <w:szCs w:val="16"/>
          <w:shd w:val="clear" w:color="auto" w:fill="F0F0F0"/>
        </w:rPr>
      </w:pPr>
      <w:bookmarkStart w:id="59" w:name="sub_1008"/>
      <w:r>
        <w:rPr>
          <w:color w:val="000000"/>
          <w:sz w:val="16"/>
          <w:szCs w:val="16"/>
          <w:shd w:val="clear" w:color="auto" w:fill="F0F0F0"/>
        </w:rPr>
        <w:t>Информация об изменениях:</w:t>
      </w:r>
    </w:p>
    <w:bookmarkEnd w:id="59"/>
    <w:p w:rsidR="00AF090D" w:rsidRDefault="00AF090D">
      <w:pPr>
        <w:pStyle w:val="a7"/>
        <w:rPr>
          <w:shd w:val="clear" w:color="auto" w:fill="F0F0F0"/>
        </w:rPr>
      </w:pPr>
      <w:r>
        <w:t xml:space="preserve"> </w:t>
      </w:r>
      <w:r>
        <w:rPr>
          <w:shd w:val="clear" w:color="auto" w:fill="F0F0F0"/>
        </w:rPr>
        <w:t xml:space="preserve">Пункт 8 изменен с 1 октября 2021 г. - </w:t>
      </w:r>
      <w:hyperlink r:id="rId75"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937</w:t>
      </w:r>
    </w:p>
    <w:p w:rsidR="00AF090D" w:rsidRDefault="00AF090D">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AF090D" w:rsidRDefault="00AF090D">
      <w:r>
        <w:t xml:space="preserve">8. Для осуществления закупок в соответствии с </w:t>
      </w:r>
      <w:hyperlink w:anchor="sub_1042" w:history="1">
        <w:r>
          <w:rPr>
            <w:rStyle w:val="a4"/>
            <w:rFonts w:cs="Times New Roman CYR"/>
          </w:rPr>
          <w:t>подпунктом "б" пункта 4</w:t>
        </w:r>
      </w:hyperlink>
      <w: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AF090D" w:rsidRDefault="00AF090D">
      <w:pPr>
        <w:pStyle w:val="a6"/>
        <w:rPr>
          <w:color w:val="000000"/>
          <w:sz w:val="16"/>
          <w:szCs w:val="16"/>
          <w:shd w:val="clear" w:color="auto" w:fill="F0F0F0"/>
        </w:rPr>
      </w:pPr>
      <w:bookmarkStart w:id="60" w:name="sub_1009"/>
      <w:r>
        <w:rPr>
          <w:color w:val="000000"/>
          <w:sz w:val="16"/>
          <w:szCs w:val="16"/>
          <w:shd w:val="clear" w:color="auto" w:fill="F0F0F0"/>
        </w:rPr>
        <w:t>Информация об изменениях:</w:t>
      </w:r>
    </w:p>
    <w:bookmarkEnd w:id="60"/>
    <w:p w:rsidR="00AF090D" w:rsidRDefault="00AF090D">
      <w:pPr>
        <w:pStyle w:val="a7"/>
        <w:rPr>
          <w:shd w:val="clear" w:color="auto" w:fill="F0F0F0"/>
        </w:rPr>
      </w:pPr>
      <w:r>
        <w:t xml:space="preserve"> </w:t>
      </w:r>
      <w:hyperlink r:id="rId77" w:history="1">
        <w:r>
          <w:rPr>
            <w:rStyle w:val="a4"/>
            <w:rFonts w:cs="Times New Roman CYR"/>
            <w:shd w:val="clear" w:color="auto" w:fill="F0F0F0"/>
          </w:rPr>
          <w:t>Постановлением</w:t>
        </w:r>
      </w:hyperlink>
      <w:r>
        <w:rPr>
          <w:shd w:val="clear" w:color="auto" w:fill="F0F0F0"/>
        </w:rPr>
        <w:t xml:space="preserve"> Правительства РФ от 11 ноября 2015 г. N 1217 в пункт 9 внесены изменения, </w:t>
      </w:r>
      <w:hyperlink r:id="rId78" w:history="1">
        <w:r>
          <w:rPr>
            <w:rStyle w:val="a4"/>
            <w:rFonts w:cs="Times New Roman CYR"/>
            <w:shd w:val="clear" w:color="auto" w:fill="F0F0F0"/>
          </w:rPr>
          <w:t>вступающие в силу</w:t>
        </w:r>
      </w:hyperlink>
      <w:r>
        <w:rPr>
          <w:shd w:val="clear" w:color="auto" w:fill="F0F0F0"/>
        </w:rPr>
        <w:t xml:space="preserve"> с 1 января 2016 г.</w:t>
      </w:r>
    </w:p>
    <w:p w:rsidR="00AF090D" w:rsidRDefault="00AF090D">
      <w:pPr>
        <w:pStyle w:val="a7"/>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AF090D" w:rsidRDefault="00AF090D">
      <w:r>
        <w:t xml:space="preserve">9. Перечень составляется на основании </w:t>
      </w:r>
      <w:hyperlink r:id="rId80" w:history="1">
        <w:r>
          <w:rPr>
            <w:rStyle w:val="a4"/>
            <w:rFonts w:cs="Times New Roman CYR"/>
          </w:rPr>
          <w:t>Общероссийского 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AF090D" w:rsidRDefault="00AF090D">
      <w:bookmarkStart w:id="61" w:name="sub_1010"/>
      <w:r>
        <w:t xml:space="preserve">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hyperlink r:id="rId81"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AF090D" w:rsidRDefault="00AF090D">
      <w:pPr>
        <w:pStyle w:val="a6"/>
        <w:rPr>
          <w:color w:val="000000"/>
          <w:sz w:val="16"/>
          <w:szCs w:val="16"/>
          <w:shd w:val="clear" w:color="auto" w:fill="F0F0F0"/>
        </w:rPr>
      </w:pPr>
      <w:bookmarkStart w:id="62" w:name="sub_1011"/>
      <w:bookmarkEnd w:id="61"/>
      <w:r>
        <w:rPr>
          <w:color w:val="000000"/>
          <w:sz w:val="16"/>
          <w:szCs w:val="16"/>
          <w:shd w:val="clear" w:color="auto" w:fill="F0F0F0"/>
        </w:rPr>
        <w:t>Информация об изменениях:</w:t>
      </w:r>
    </w:p>
    <w:bookmarkEnd w:id="62"/>
    <w:p w:rsidR="00AF090D" w:rsidRDefault="00AF090D">
      <w:pPr>
        <w:pStyle w:val="a7"/>
        <w:rPr>
          <w:shd w:val="clear" w:color="auto" w:fill="F0F0F0"/>
        </w:rPr>
      </w:pPr>
      <w:r>
        <w:t xml:space="preserve"> </w:t>
      </w:r>
      <w:r>
        <w:rPr>
          <w:shd w:val="clear" w:color="auto" w:fill="F0F0F0"/>
        </w:rPr>
        <w:t xml:space="preserve">Пункт 11 изменен с 27 ноября 2020 г. - </w:t>
      </w:r>
      <w:hyperlink r:id="rId82"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AF090D" w:rsidRDefault="00AF090D">
      <w:r>
        <w:t xml:space="preserve">11. Подтверждением принадлежности участника закупки, субподрядчика (соисполнителя), предусмотренного </w:t>
      </w:r>
      <w:hyperlink w:anchor="sub_1043" w:history="1">
        <w:r>
          <w:rPr>
            <w:rStyle w:val="a4"/>
            <w:rFonts w:cs="Times New Roman CYR"/>
          </w:rPr>
          <w:t>подпунктом "в" пункта 4</w:t>
        </w:r>
      </w:hyperlink>
      <w: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4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F090D" w:rsidRDefault="00AF090D">
      <w:pPr>
        <w:pStyle w:val="a6"/>
        <w:rPr>
          <w:color w:val="000000"/>
          <w:sz w:val="16"/>
          <w:szCs w:val="16"/>
          <w:shd w:val="clear" w:color="auto" w:fill="F0F0F0"/>
        </w:rPr>
      </w:pPr>
      <w:bookmarkStart w:id="63" w:name="sub_1012"/>
      <w:r>
        <w:rPr>
          <w:color w:val="000000"/>
          <w:sz w:val="16"/>
          <w:szCs w:val="16"/>
          <w:shd w:val="clear" w:color="auto" w:fill="F0F0F0"/>
        </w:rPr>
        <w:t>Информация об изменениях:</w:t>
      </w:r>
    </w:p>
    <w:bookmarkEnd w:id="63"/>
    <w:p w:rsidR="00AF090D" w:rsidRDefault="00AF090D">
      <w:pPr>
        <w:pStyle w:val="a7"/>
        <w:rPr>
          <w:shd w:val="clear" w:color="auto" w:fill="F0F0F0"/>
        </w:rPr>
      </w:pPr>
      <w:r>
        <w:t xml:space="preserve"> </w:t>
      </w:r>
      <w:r>
        <w:rPr>
          <w:shd w:val="clear" w:color="auto" w:fill="F0F0F0"/>
        </w:rPr>
        <w:t xml:space="preserve">Пункт 12 изменен с 27 ноября 2020 г. - </w:t>
      </w:r>
      <w:hyperlink r:id="rId84"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AF090D" w:rsidRDefault="00AF090D">
      <w:r>
        <w:t xml:space="preserve">12. При осуществлении закупок в соответствии с </w:t>
      </w:r>
      <w:hyperlink w:anchor="sub_1042" w:history="1">
        <w:r>
          <w:rPr>
            <w:rStyle w:val="a4"/>
            <w:rFonts w:cs="Times New Roman CYR"/>
          </w:rPr>
          <w:t>подпунктами "б"</w:t>
        </w:r>
      </w:hyperlink>
      <w:r>
        <w:t xml:space="preserve"> и </w:t>
      </w:r>
      <w:hyperlink w:anchor="sub_1043" w:history="1">
        <w:r>
          <w:rPr>
            <w:rStyle w:val="a4"/>
            <w:rFonts w:cs="Times New Roman CYR"/>
          </w:rPr>
          <w:t>"в" пункта 4</w:t>
        </w:r>
      </w:hyperlink>
      <w:r>
        <w:t xml:space="preserve"> настоящего </w:t>
      </w:r>
      <w:r>
        <w:lastRenderedPageBreak/>
        <w:t>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4 настоящего Положения, в едином реестре субъектов малого и среднего предпринимательства.</w:t>
      </w:r>
    </w:p>
    <w:p w:rsidR="00AF090D" w:rsidRDefault="00AF090D">
      <w:bookmarkStart w:id="64" w:name="sub_1013"/>
      <w:r>
        <w:t xml:space="preserve">13. Утратил силу с 27 ноября 2020 г. - </w:t>
      </w:r>
      <w:hyperlink r:id="rId86" w:history="1">
        <w:r>
          <w:rPr>
            <w:rStyle w:val="a4"/>
            <w:rFonts w:cs="Times New Roman CYR"/>
          </w:rPr>
          <w:t>Постановление</w:t>
        </w:r>
      </w:hyperlink>
      <w:r>
        <w:t xml:space="preserve"> Правительства России от 24 ноября 2020 г. N 1909</w:t>
      </w:r>
    </w:p>
    <w:bookmarkEnd w:id="64"/>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AF090D" w:rsidRDefault="00AF090D">
      <w:bookmarkStart w:id="65" w:name="sub_1014"/>
      <w:r>
        <w:t xml:space="preserve">14. Утратил силу с 27 ноября 2020 г. - </w:t>
      </w:r>
      <w:hyperlink r:id="rId88" w:history="1">
        <w:r>
          <w:rPr>
            <w:rStyle w:val="a4"/>
            <w:rFonts w:cs="Times New Roman CYR"/>
          </w:rPr>
          <w:t>Постановление</w:t>
        </w:r>
      </w:hyperlink>
      <w:r>
        <w:t xml:space="preserve"> Правительства России от 24 ноября 2020 г. N 1909</w:t>
      </w:r>
    </w:p>
    <w:bookmarkEnd w:id="65"/>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AF090D" w:rsidRDefault="00AF090D">
      <w:bookmarkStart w:id="66" w:name="sub_101401"/>
      <w:r>
        <w:t xml:space="preserve">14.1. Утратил силу с 27 ноября 2020 г. - </w:t>
      </w:r>
      <w:hyperlink r:id="rId90" w:history="1">
        <w:r>
          <w:rPr>
            <w:rStyle w:val="a4"/>
            <w:rFonts w:cs="Times New Roman CYR"/>
          </w:rPr>
          <w:t>Постановление</w:t>
        </w:r>
      </w:hyperlink>
      <w:r>
        <w:t xml:space="preserve"> Правительства России от 24 ноября 2020 г. N 1909</w:t>
      </w:r>
    </w:p>
    <w:bookmarkEnd w:id="66"/>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AF090D" w:rsidRDefault="00AF090D">
      <w:bookmarkStart w:id="67" w:name="sub_101402"/>
      <w:r>
        <w:t xml:space="preserve">14.2. Утратил силу с 27 ноября 2020 г. - </w:t>
      </w:r>
      <w:hyperlink r:id="rId92" w:history="1">
        <w:r>
          <w:rPr>
            <w:rStyle w:val="a4"/>
            <w:rFonts w:cs="Times New Roman CYR"/>
          </w:rPr>
          <w:t>Постановление</w:t>
        </w:r>
      </w:hyperlink>
      <w:r>
        <w:t xml:space="preserve"> Правительства России от 24 ноября 2020 г. N 1909</w:t>
      </w:r>
    </w:p>
    <w:bookmarkEnd w:id="67"/>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AF090D" w:rsidRDefault="00AF090D">
      <w:pPr>
        <w:pStyle w:val="a7"/>
        <w:rPr>
          <w:shd w:val="clear" w:color="auto" w:fill="F0F0F0"/>
        </w:rPr>
      </w:pPr>
      <w:bookmarkStart w:id="68" w:name="sub_101403"/>
      <w:r>
        <w:t xml:space="preserve"> </w:t>
      </w:r>
      <w:r>
        <w:rPr>
          <w:shd w:val="clear" w:color="auto" w:fill="F0F0F0"/>
        </w:rPr>
        <w:t xml:space="preserve">Пункт 14.3 изменен с 23 марта 2022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2022 г. N 417</w:t>
      </w:r>
    </w:p>
    <w:bookmarkEnd w:id="68"/>
    <w:p w:rsidR="00AF090D" w:rsidRDefault="00AF090D">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AF090D" w:rsidRDefault="00AF090D">
      <w:r>
        <w:t xml:space="preserve">14.3. При осуществлении закупки в соответствии с </w:t>
      </w:r>
      <w:hyperlink w:anchor="sub_1041" w:history="1">
        <w:r>
          <w:rPr>
            <w:rStyle w:val="a4"/>
            <w:rFonts w:cs="Times New Roman CYR"/>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F090D" w:rsidRDefault="00AF090D">
      <w:bookmarkStart w:id="69" w:name="sub_1015"/>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AF090D" w:rsidRDefault="00AF090D">
      <w:pPr>
        <w:pStyle w:val="a6"/>
        <w:rPr>
          <w:color w:val="000000"/>
          <w:sz w:val="16"/>
          <w:szCs w:val="16"/>
          <w:shd w:val="clear" w:color="auto" w:fill="F0F0F0"/>
        </w:rPr>
      </w:pPr>
      <w:bookmarkStart w:id="70" w:name="sub_1151"/>
      <w:bookmarkEnd w:id="69"/>
      <w:r>
        <w:rPr>
          <w:color w:val="000000"/>
          <w:sz w:val="16"/>
          <w:szCs w:val="16"/>
          <w:shd w:val="clear" w:color="auto" w:fill="F0F0F0"/>
        </w:rPr>
        <w:t>Информация об изменениях:</w:t>
      </w:r>
    </w:p>
    <w:bookmarkEnd w:id="70"/>
    <w:p w:rsidR="00AF090D" w:rsidRDefault="00AF090D">
      <w:pPr>
        <w:pStyle w:val="a7"/>
        <w:rPr>
          <w:shd w:val="clear" w:color="auto" w:fill="F0F0F0"/>
        </w:rPr>
      </w:pPr>
      <w:r>
        <w:t xml:space="preserve"> </w:t>
      </w:r>
      <w:hyperlink r:id="rId96" w:history="1">
        <w:r>
          <w:rPr>
            <w:rStyle w:val="a4"/>
            <w:rFonts w:cs="Times New Roman CYR"/>
            <w:shd w:val="clear" w:color="auto" w:fill="F0F0F0"/>
          </w:rPr>
          <w:t>Постановлением</w:t>
        </w:r>
      </w:hyperlink>
      <w:r>
        <w:rPr>
          <w:shd w:val="clear" w:color="auto" w:fill="F0F0F0"/>
        </w:rPr>
        <w:t xml:space="preserve"> Правительства РФ от 29 октября 2015 г. N 1169 в подпункт "а" внесены изменения, </w:t>
      </w:r>
      <w:hyperlink r:id="rId97" w:history="1">
        <w:r>
          <w:rPr>
            <w:rStyle w:val="a4"/>
            <w:rFonts w:cs="Times New Roman CYR"/>
            <w:shd w:val="clear" w:color="auto" w:fill="F0F0F0"/>
          </w:rPr>
          <w:t>вступающие в силу</w:t>
        </w:r>
      </w:hyperlink>
      <w:r>
        <w:rPr>
          <w:shd w:val="clear" w:color="auto" w:fill="F0F0F0"/>
        </w:rPr>
        <w:t xml:space="preserve"> с 1 ноября 2015 г.</w:t>
      </w:r>
    </w:p>
    <w:p w:rsidR="00AF090D" w:rsidRDefault="00AF090D">
      <w:pPr>
        <w:pStyle w:val="a7"/>
        <w:rPr>
          <w:shd w:val="clear" w:color="auto" w:fill="F0F0F0"/>
        </w:rPr>
      </w:pPr>
      <w:r>
        <w:t xml:space="preserve"> </w:t>
      </w:r>
      <w:hyperlink r:id="rId98" w:history="1">
        <w:r>
          <w:rPr>
            <w:rStyle w:val="a4"/>
            <w:rFonts w:cs="Times New Roman CYR"/>
            <w:shd w:val="clear" w:color="auto" w:fill="F0F0F0"/>
          </w:rPr>
          <w:t>См. текст подпункта в предыдущей редакции</w:t>
        </w:r>
      </w:hyperlink>
    </w:p>
    <w:p w:rsidR="00AF090D" w:rsidRDefault="00AF090D">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AF090D" w:rsidRDefault="00AF090D">
      <w:bookmarkStart w:id="71" w:name="sub_1152"/>
      <w:r>
        <w:t xml:space="preserve">б) прохождение субъектом малого и среднего предпринимательства установленных </w:t>
      </w:r>
      <w:r>
        <w:lastRenderedPageBreak/>
        <w:t>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AF090D" w:rsidRDefault="00AF090D">
      <w:pPr>
        <w:pStyle w:val="a6"/>
        <w:rPr>
          <w:color w:val="000000"/>
          <w:sz w:val="16"/>
          <w:szCs w:val="16"/>
          <w:shd w:val="clear" w:color="auto" w:fill="F0F0F0"/>
        </w:rPr>
      </w:pPr>
      <w:bookmarkStart w:id="72" w:name="sub_10151"/>
      <w:bookmarkEnd w:id="71"/>
      <w:r>
        <w:rPr>
          <w:color w:val="000000"/>
          <w:sz w:val="16"/>
          <w:szCs w:val="16"/>
          <w:shd w:val="clear" w:color="auto" w:fill="F0F0F0"/>
        </w:rPr>
        <w:t>Информация об изменениях:</w:t>
      </w:r>
    </w:p>
    <w:bookmarkEnd w:id="72"/>
    <w:p w:rsidR="00AF090D" w:rsidRDefault="00AF090D">
      <w:pPr>
        <w:pStyle w:val="a7"/>
        <w:rPr>
          <w:shd w:val="clear" w:color="auto" w:fill="F0F0F0"/>
        </w:rPr>
      </w:pPr>
      <w:r>
        <w:t xml:space="preserve"> </w:t>
      </w:r>
      <w:hyperlink r:id="rId99"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Положение дополнено пунктом 15.1, </w:t>
      </w:r>
      <w:hyperlink r:id="rId100" w:history="1">
        <w:r>
          <w:rPr>
            <w:rStyle w:val="a4"/>
            <w:rFonts w:cs="Times New Roman CYR"/>
            <w:shd w:val="clear" w:color="auto" w:fill="F0F0F0"/>
          </w:rPr>
          <w:t>вступающим в силу</w:t>
        </w:r>
      </w:hyperlink>
      <w:r>
        <w:rPr>
          <w:shd w:val="clear" w:color="auto" w:fill="F0F0F0"/>
        </w:rPr>
        <w:t xml:space="preserve"> с 1 апреля 2017 г.</w:t>
      </w:r>
    </w:p>
    <w:p w:rsidR="00AF090D" w:rsidRDefault="00AF090D">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01" w:history="1">
        <w:r>
          <w:rPr>
            <w:rStyle w:val="a4"/>
            <w:rFonts w:cs="Times New Roman CYR"/>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w:t>
      </w:r>
      <w:hyperlink r:id="rId102" w:history="1">
        <w:r>
          <w:rPr>
            <w:rStyle w:val="a4"/>
            <w:rFonts w:cs="Times New Roman CYR"/>
          </w:rPr>
          <w:t>требованиями</w:t>
        </w:r>
      </w:hyperlink>
      <w:r>
        <w:t xml:space="preserve"> к содержанию такой программы, предусмотренными </w:t>
      </w:r>
      <w:hyperlink w:anchor="sub_10152" w:history="1">
        <w:r>
          <w:rPr>
            <w:rStyle w:val="a4"/>
            <w:rFonts w:cs="Times New Roman CYR"/>
          </w:rPr>
          <w:t>пунктом 15.2</w:t>
        </w:r>
      </w:hyperlink>
      <w:r>
        <w:t xml:space="preserve"> настоящего Положения, а также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AF090D" w:rsidRDefault="00AF090D">
      <w:pPr>
        <w:pStyle w:val="a6"/>
        <w:rPr>
          <w:color w:val="000000"/>
          <w:sz w:val="16"/>
          <w:szCs w:val="16"/>
          <w:shd w:val="clear" w:color="auto" w:fill="F0F0F0"/>
        </w:rPr>
      </w:pPr>
      <w:bookmarkStart w:id="73" w:name="sub_10152"/>
      <w:r>
        <w:rPr>
          <w:color w:val="000000"/>
          <w:sz w:val="16"/>
          <w:szCs w:val="16"/>
          <w:shd w:val="clear" w:color="auto" w:fill="F0F0F0"/>
        </w:rPr>
        <w:t>Информация об изменениях:</w:t>
      </w:r>
    </w:p>
    <w:bookmarkEnd w:id="73"/>
    <w:p w:rsidR="00AF090D" w:rsidRDefault="00AF090D">
      <w:pPr>
        <w:pStyle w:val="a7"/>
        <w:rPr>
          <w:shd w:val="clear" w:color="auto" w:fill="F0F0F0"/>
        </w:rPr>
      </w:pPr>
      <w:r>
        <w:t xml:space="preserve"> </w:t>
      </w:r>
      <w:hyperlink r:id="rId103"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Положение дополнено пунктом 15.2, </w:t>
      </w:r>
      <w:hyperlink r:id="rId104" w:history="1">
        <w:r>
          <w:rPr>
            <w:rStyle w:val="a4"/>
            <w:rFonts w:cs="Times New Roman CYR"/>
            <w:shd w:val="clear" w:color="auto" w:fill="F0F0F0"/>
          </w:rPr>
          <w:t>вступающим в силу</w:t>
        </w:r>
      </w:hyperlink>
      <w:r>
        <w:rPr>
          <w:shd w:val="clear" w:color="auto" w:fill="F0F0F0"/>
        </w:rPr>
        <w:t xml:space="preserve"> с 1 апреля 2017 г.</w:t>
      </w:r>
    </w:p>
    <w:p w:rsidR="00AF090D" w:rsidRDefault="00AF090D">
      <w:r>
        <w:t xml:space="preserve">15.2. </w:t>
      </w:r>
      <w:hyperlink r:id="rId105" w:history="1">
        <w:r>
          <w:rPr>
            <w:rStyle w:val="a4"/>
            <w:rFonts w:cs="Times New Roman CYR"/>
          </w:rPr>
          <w:t>Требования</w:t>
        </w:r>
      </w:hyperlink>
      <w:r>
        <w:t xml:space="preserve"> к содержанию программы партнерства включают в том числе:</w:t>
      </w:r>
    </w:p>
    <w:p w:rsidR="00AF090D" w:rsidRDefault="00AF090D">
      <w:bookmarkStart w:id="74" w:name="sub_101521"/>
      <w:r>
        <w:t>а) порядок и форму ведения реестра субъектов малого и среднего предпринимательства - участников программы партнерства;</w:t>
      </w:r>
    </w:p>
    <w:p w:rsidR="00AF090D" w:rsidRDefault="00AF090D">
      <w:bookmarkStart w:id="75" w:name="sub_101522"/>
      <w:bookmarkEnd w:id="74"/>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AF090D" w:rsidRDefault="00AF090D">
      <w:bookmarkStart w:id="76" w:name="sub_101523"/>
      <w:bookmarkEnd w:id="75"/>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AF090D" w:rsidRDefault="00AF090D">
      <w:bookmarkStart w:id="77" w:name="sub_101524"/>
      <w:bookmarkEnd w:id="76"/>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AF090D" w:rsidRDefault="00AF090D">
      <w:bookmarkStart w:id="78" w:name="sub_101525"/>
      <w:bookmarkEnd w:id="77"/>
      <w:r>
        <w:t>д) порядок формирования заказчиком перечня, а также порядок внесения изменений в такой перечень.</w:t>
      </w:r>
    </w:p>
    <w:p w:rsidR="00AF090D" w:rsidRDefault="00AF090D">
      <w:bookmarkStart w:id="79" w:name="sub_1016"/>
      <w:bookmarkEnd w:id="78"/>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AF090D" w:rsidRDefault="00AF090D">
      <w:bookmarkStart w:id="80" w:name="sub_1017"/>
      <w:bookmarkEnd w:id="79"/>
      <w:r>
        <w:t xml:space="preserve">17. При осуществлении закупки в соответствии с </w:t>
      </w:r>
      <w:hyperlink w:anchor="sub_1042" w:history="1">
        <w:r>
          <w:rPr>
            <w:rStyle w:val="a4"/>
            <w:rFonts w:cs="Times New Roman CYR"/>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bookmarkEnd w:id="80"/>
    <w:p w:rsidR="00AF090D" w:rsidRDefault="00AF090D"/>
    <w:p w:rsidR="00AF090D" w:rsidRDefault="00AF090D">
      <w:pPr>
        <w:pStyle w:val="1"/>
      </w:pPr>
      <w:bookmarkStart w:id="81" w:name="sub_1200"/>
      <w:r>
        <w:lastRenderedPageBreak/>
        <w:t>II. Особенности проведения торгов, иных способов закупок, предусмотренных положением о закупке, в которых участниками закупок являются только субъекты малого и среднего предпринимательства</w:t>
      </w:r>
    </w:p>
    <w:bookmarkEnd w:id="81"/>
    <w:p w:rsidR="00AF090D" w:rsidRDefault="00AF090D"/>
    <w:p w:rsidR="00AF090D" w:rsidRDefault="00AF090D">
      <w:pPr>
        <w:pStyle w:val="a6"/>
        <w:rPr>
          <w:color w:val="000000"/>
          <w:sz w:val="16"/>
          <w:szCs w:val="16"/>
          <w:shd w:val="clear" w:color="auto" w:fill="F0F0F0"/>
        </w:rPr>
      </w:pPr>
      <w:bookmarkStart w:id="82" w:name="sub_1018"/>
      <w:r>
        <w:rPr>
          <w:color w:val="000000"/>
          <w:sz w:val="16"/>
          <w:szCs w:val="16"/>
          <w:shd w:val="clear" w:color="auto" w:fill="F0F0F0"/>
        </w:rPr>
        <w:t>Информация об изменениях:</w:t>
      </w:r>
    </w:p>
    <w:bookmarkEnd w:id="82"/>
    <w:p w:rsidR="00AF090D" w:rsidRDefault="00AF090D">
      <w:pPr>
        <w:pStyle w:val="a7"/>
        <w:rPr>
          <w:shd w:val="clear" w:color="auto" w:fill="F0F0F0"/>
        </w:rPr>
      </w:pPr>
      <w:r>
        <w:t xml:space="preserve"> </w:t>
      </w:r>
      <w:hyperlink r:id="rId106" w:history="1">
        <w:r>
          <w:rPr>
            <w:rStyle w:val="a4"/>
            <w:rFonts w:cs="Times New Roman CYR"/>
            <w:shd w:val="clear" w:color="auto" w:fill="F0F0F0"/>
          </w:rPr>
          <w:t>Постановлением</w:t>
        </w:r>
      </w:hyperlink>
      <w:r>
        <w:rPr>
          <w:shd w:val="clear" w:color="auto" w:fill="F0F0F0"/>
        </w:rPr>
        <w:t xml:space="preserve"> Правительства РФ от 26 июля 2016 г. N 719 в пункт 18 внесены изменения, </w:t>
      </w:r>
      <w:hyperlink r:id="rId107" w:history="1">
        <w:r>
          <w:rPr>
            <w:rStyle w:val="a4"/>
            <w:rFonts w:cs="Times New Roman CYR"/>
            <w:shd w:val="clear" w:color="auto" w:fill="F0F0F0"/>
          </w:rPr>
          <w:t>вступающие в силу</w:t>
        </w:r>
      </w:hyperlink>
      <w:r>
        <w:rPr>
          <w:shd w:val="clear" w:color="auto" w:fill="F0F0F0"/>
        </w:rPr>
        <w:t xml:space="preserve"> с 1 ноября 2016 г.</w:t>
      </w:r>
    </w:p>
    <w:p w:rsidR="00AF090D" w:rsidRDefault="00AF090D">
      <w:pPr>
        <w:pStyle w:val="a7"/>
        <w:rPr>
          <w:shd w:val="clear" w:color="auto" w:fill="F0F0F0"/>
        </w:rPr>
      </w:pPr>
      <w:r>
        <w:t xml:space="preserve"> </w:t>
      </w:r>
      <w:hyperlink r:id="rId108" w:history="1">
        <w:r>
          <w:rPr>
            <w:rStyle w:val="a4"/>
            <w:rFonts w:cs="Times New Roman CYR"/>
            <w:shd w:val="clear" w:color="auto" w:fill="F0F0F0"/>
          </w:rPr>
          <w:t>См. текст пункта в предыдущей редакции</w:t>
        </w:r>
      </w:hyperlink>
    </w:p>
    <w:p w:rsidR="00AF090D" w:rsidRDefault="00AF090D">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AF090D" w:rsidRDefault="00AF090D">
      <w:pPr>
        <w:pStyle w:val="a6"/>
        <w:rPr>
          <w:color w:val="000000"/>
          <w:sz w:val="16"/>
          <w:szCs w:val="16"/>
          <w:shd w:val="clear" w:color="auto" w:fill="F0F0F0"/>
        </w:rPr>
      </w:pPr>
      <w:bookmarkStart w:id="83" w:name="sub_1019"/>
      <w:r>
        <w:rPr>
          <w:color w:val="000000"/>
          <w:sz w:val="16"/>
          <w:szCs w:val="16"/>
          <w:shd w:val="clear" w:color="auto" w:fill="F0F0F0"/>
        </w:rPr>
        <w:t>Информация об изменениях:</w:t>
      </w:r>
    </w:p>
    <w:bookmarkEnd w:id="83"/>
    <w:p w:rsidR="00AF090D" w:rsidRDefault="00AF090D">
      <w:pPr>
        <w:pStyle w:val="a7"/>
        <w:rPr>
          <w:shd w:val="clear" w:color="auto" w:fill="F0F0F0"/>
        </w:rPr>
      </w:pPr>
      <w:r>
        <w:t xml:space="preserve"> </w:t>
      </w:r>
      <w:r>
        <w:rPr>
          <w:shd w:val="clear" w:color="auto" w:fill="F0F0F0"/>
        </w:rPr>
        <w:t xml:space="preserve">Пункт 19 изменен с 1 октября 2021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937</w:t>
      </w:r>
    </w:p>
    <w:p w:rsidR="00AF090D" w:rsidRDefault="00AF090D">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AF090D" w:rsidRDefault="00AF090D">
      <w: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AF090D" w:rsidRDefault="00AF090D">
      <w:bookmarkStart w:id="84" w:name="sub_1020"/>
      <w:r>
        <w:t xml:space="preserve">20. При осуществлении закупки в соответствии с </w:t>
      </w:r>
      <w:hyperlink w:anchor="sub_1042" w:history="1">
        <w:r>
          <w:rPr>
            <w:rStyle w:val="a4"/>
            <w:rFonts w:cs="Times New Roman CYR"/>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bookmarkEnd w:id="84"/>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r>
        <w:rPr>
          <w:shd w:val="clear" w:color="auto" w:fill="F0F0F0"/>
        </w:rPr>
        <w:t>Положение дополнено пунктом 20</w:t>
      </w:r>
      <w:r>
        <w:rPr>
          <w:shd w:val="clear" w:color="auto" w:fill="F0F0F0"/>
          <w:vertAlign w:val="superscript"/>
        </w:rPr>
        <w:t> 1</w:t>
      </w:r>
      <w:r>
        <w:rPr>
          <w:shd w:val="clear" w:color="auto" w:fill="F0F0F0"/>
        </w:rPr>
        <w:t xml:space="preserve"> с 1 июля 2022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16 декабря 2021 г. N 2323</w:t>
      </w:r>
    </w:p>
    <w:p w:rsidR="00AF090D" w:rsidRDefault="00AF090D">
      <w:pPr>
        <w:pStyle w:val="a7"/>
        <w:rPr>
          <w:shd w:val="clear" w:color="auto" w:fill="F0F0F0"/>
        </w:rPr>
      </w:pPr>
      <w:r>
        <w:t xml:space="preserve"> </w:t>
      </w:r>
      <w:hyperlink r:id="rId112" w:history="1">
        <w:r>
          <w:rPr>
            <w:rStyle w:val="a4"/>
            <w:rFonts w:cs="Times New Roman CYR"/>
            <w:shd w:val="clear" w:color="auto" w:fill="F0F0F0"/>
          </w:rPr>
          <w:t>См. будущую редакцию</w:t>
        </w:r>
      </w:hyperlink>
    </w:p>
    <w:p w:rsidR="00AF090D" w:rsidRDefault="00AF090D">
      <w:bookmarkStart w:id="85" w:name="sub_1021"/>
      <w:r>
        <w:t xml:space="preserve">21. При осуществлении закупки в соответствии с </w:t>
      </w:r>
      <w:hyperlink w:anchor="sub_1042" w:history="1">
        <w:r>
          <w:rPr>
            <w:rStyle w:val="a4"/>
            <w:rFonts w:cs="Times New Roman CYR"/>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AF090D" w:rsidRDefault="00AF090D">
      <w:bookmarkStart w:id="86" w:name="sub_1211"/>
      <w:bookmarkEnd w:id="85"/>
      <w:r>
        <w:t>а) субъекты малого и среднего предпринимательства не подали заявок на участие в такой закупке;</w:t>
      </w:r>
    </w:p>
    <w:p w:rsidR="00AF090D" w:rsidRDefault="00AF090D">
      <w:bookmarkStart w:id="87" w:name="sub_1212"/>
      <w:bookmarkEnd w:id="86"/>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AF090D" w:rsidRDefault="00AF090D">
      <w:bookmarkStart w:id="88" w:name="sub_1213"/>
      <w:bookmarkEnd w:id="87"/>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F090D" w:rsidRDefault="00AF090D">
      <w:pPr>
        <w:pStyle w:val="a6"/>
        <w:rPr>
          <w:color w:val="000000"/>
          <w:sz w:val="16"/>
          <w:szCs w:val="16"/>
          <w:shd w:val="clear" w:color="auto" w:fill="F0F0F0"/>
        </w:rPr>
      </w:pPr>
      <w:bookmarkStart w:id="89" w:name="sub_1214"/>
      <w:bookmarkEnd w:id="88"/>
      <w:r>
        <w:rPr>
          <w:color w:val="000000"/>
          <w:sz w:val="16"/>
          <w:szCs w:val="16"/>
          <w:shd w:val="clear" w:color="auto" w:fill="F0F0F0"/>
        </w:rPr>
        <w:t>Информация об изменениях:</w:t>
      </w:r>
    </w:p>
    <w:bookmarkEnd w:id="89"/>
    <w:p w:rsidR="00AF090D" w:rsidRDefault="00AF090D">
      <w:pPr>
        <w:pStyle w:val="a7"/>
        <w:rPr>
          <w:shd w:val="clear" w:color="auto" w:fill="F0F0F0"/>
        </w:rPr>
      </w:pPr>
      <w:r>
        <w:t xml:space="preserve"> </w:t>
      </w:r>
      <w:r>
        <w:rPr>
          <w:shd w:val="clear" w:color="auto" w:fill="F0F0F0"/>
        </w:rPr>
        <w:t xml:space="preserve">Подпункт "г" изменен с 27 ноября 2020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AF090D" w:rsidRDefault="00AF090D">
      <w: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AF090D" w:rsidRDefault="00AF090D">
      <w:bookmarkStart w:id="90" w:name="sub_1022"/>
      <w:r>
        <w:t xml:space="preserve">22. Если договор по результатам закупки, осуществляемой в соответствии с </w:t>
      </w:r>
      <w:hyperlink w:anchor="sub_1042" w:history="1">
        <w:r>
          <w:rPr>
            <w:rStyle w:val="a4"/>
            <w:rFonts w:cs="Times New Roman CYR"/>
          </w:rPr>
          <w:t xml:space="preserve">подпунктом "б" </w:t>
        </w:r>
        <w:r>
          <w:rPr>
            <w:rStyle w:val="a4"/>
            <w:rFonts w:cs="Times New Roman CYR"/>
          </w:rPr>
          <w:lastRenderedPageBreak/>
          <w:t>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AF090D" w:rsidRDefault="00AF090D">
      <w:pPr>
        <w:pStyle w:val="a6"/>
        <w:rPr>
          <w:color w:val="000000"/>
          <w:sz w:val="16"/>
          <w:szCs w:val="16"/>
          <w:shd w:val="clear" w:color="auto" w:fill="F0F0F0"/>
        </w:rPr>
      </w:pPr>
      <w:bookmarkStart w:id="91" w:name="sub_1023"/>
      <w:bookmarkEnd w:id="90"/>
      <w:r>
        <w:rPr>
          <w:color w:val="000000"/>
          <w:sz w:val="16"/>
          <w:szCs w:val="16"/>
          <w:shd w:val="clear" w:color="auto" w:fill="F0F0F0"/>
        </w:rPr>
        <w:t>Информация об изменениях:</w:t>
      </w:r>
    </w:p>
    <w:bookmarkEnd w:id="91"/>
    <w:p w:rsidR="00AF090D" w:rsidRDefault="00AF090D">
      <w:pPr>
        <w:pStyle w:val="a7"/>
        <w:rPr>
          <w:shd w:val="clear" w:color="auto" w:fill="F0F0F0"/>
        </w:rPr>
      </w:pPr>
      <w:r>
        <w:t xml:space="preserve"> </w:t>
      </w:r>
      <w:r>
        <w:rPr>
          <w:shd w:val="clear" w:color="auto" w:fill="F0F0F0"/>
        </w:rPr>
        <w:t xml:space="preserve">Пункт 23 изменен с 27 ноября 2020 г. - </w:t>
      </w:r>
      <w:hyperlink r:id="rId115"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AF090D" w:rsidRDefault="00AF090D">
      <w:r>
        <w:t xml:space="preserve">23. Если в документации о закупке, осуществляемой в соответствии с </w:t>
      </w:r>
      <w:hyperlink w:anchor="sub_1042" w:history="1">
        <w:r>
          <w:rPr>
            <w:rStyle w:val="a4"/>
            <w:rFonts w:cs="Times New Roman CYR"/>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AF090D" w:rsidRDefault="00AF090D">
      <w:pPr>
        <w:pStyle w:val="a6"/>
        <w:rPr>
          <w:color w:val="000000"/>
          <w:sz w:val="16"/>
          <w:szCs w:val="16"/>
          <w:shd w:val="clear" w:color="auto" w:fill="F0F0F0"/>
        </w:rPr>
      </w:pPr>
      <w:bookmarkStart w:id="92" w:name="sub_1024"/>
      <w:r>
        <w:rPr>
          <w:color w:val="000000"/>
          <w:sz w:val="16"/>
          <w:szCs w:val="16"/>
          <w:shd w:val="clear" w:color="auto" w:fill="F0F0F0"/>
        </w:rPr>
        <w:t>Информация об изменениях:</w:t>
      </w:r>
    </w:p>
    <w:bookmarkEnd w:id="92"/>
    <w:p w:rsidR="00AF090D" w:rsidRDefault="00AF090D">
      <w:pPr>
        <w:pStyle w:val="a7"/>
        <w:rPr>
          <w:shd w:val="clear" w:color="auto" w:fill="F0F0F0"/>
        </w:rPr>
      </w:pPr>
      <w:r>
        <w:t xml:space="preserve"> </w:t>
      </w:r>
      <w:r>
        <w:rPr>
          <w:shd w:val="clear" w:color="auto" w:fill="F0F0F0"/>
        </w:rPr>
        <w:t xml:space="preserve">Пункт 24 изменен с 27 ноября 2020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AF090D" w:rsidRDefault="00AF090D">
      <w:r>
        <w:t xml:space="preserve">24. Денежные средства, внесенные в качестве обеспечения заявки на участие в закупке, осуществляемой в соответствии с </w:t>
      </w:r>
      <w:hyperlink w:anchor="sub_1042" w:history="1">
        <w:r>
          <w:rPr>
            <w:rStyle w:val="a4"/>
            <w:rFonts w:cs="Times New Roman CYR"/>
          </w:rPr>
          <w:t>подпунктом "б" пункта 4</w:t>
        </w:r>
      </w:hyperlink>
      <w:r>
        <w:t xml:space="preserve"> настоящего Положения, возвращаются:</w:t>
      </w:r>
    </w:p>
    <w:p w:rsidR="00AF090D" w:rsidRDefault="00AF090D">
      <w:bookmarkStart w:id="93" w:name="sub_1241"/>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F090D" w:rsidRDefault="00AF090D">
      <w:pPr>
        <w:pStyle w:val="a6"/>
        <w:rPr>
          <w:color w:val="000000"/>
          <w:sz w:val="16"/>
          <w:szCs w:val="16"/>
          <w:shd w:val="clear" w:color="auto" w:fill="F0F0F0"/>
        </w:rPr>
      </w:pPr>
      <w:bookmarkStart w:id="94" w:name="sub_1242"/>
      <w:bookmarkEnd w:id="93"/>
      <w:r>
        <w:rPr>
          <w:color w:val="000000"/>
          <w:sz w:val="16"/>
          <w:szCs w:val="16"/>
          <w:shd w:val="clear" w:color="auto" w:fill="F0F0F0"/>
        </w:rPr>
        <w:t>Информация об изменениях:</w:t>
      </w:r>
    </w:p>
    <w:bookmarkEnd w:id="94"/>
    <w:p w:rsidR="00AF090D" w:rsidRDefault="00AF090D">
      <w:pPr>
        <w:pStyle w:val="a7"/>
        <w:rPr>
          <w:shd w:val="clear" w:color="auto" w:fill="F0F0F0"/>
        </w:rPr>
      </w:pPr>
      <w:r>
        <w:t xml:space="preserve"> </w:t>
      </w:r>
      <w:r>
        <w:rPr>
          <w:shd w:val="clear" w:color="auto" w:fill="F0F0F0"/>
        </w:rPr>
        <w:t xml:space="preserve">Подпункт "б" изменен с 27 ноября 2020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AF090D" w:rsidRDefault="00AF090D">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AF090D" w:rsidRDefault="00AF090D">
      <w:bookmarkStart w:id="95" w:name="sub_1025"/>
      <w:r>
        <w:t xml:space="preserve">25. Если в документации о закупке, осуществляемой в соответствии с </w:t>
      </w:r>
      <w:hyperlink w:anchor="sub_1042" w:history="1">
        <w:r>
          <w:rPr>
            <w:rStyle w:val="a4"/>
            <w:rFonts w:cs="Times New Roman CYR"/>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AF090D" w:rsidRDefault="00AF090D">
      <w:bookmarkStart w:id="96" w:name="sub_1251"/>
      <w:bookmarkEnd w:id="95"/>
      <w:r>
        <w:t>а) не может превышать 5 процентов начальной (максимальной) цены договора (цены лота), если договором не предусмотрена выплата аванса;</w:t>
      </w:r>
    </w:p>
    <w:p w:rsidR="00AF090D" w:rsidRDefault="00AF090D">
      <w:bookmarkStart w:id="97" w:name="sub_1252"/>
      <w:bookmarkEnd w:id="96"/>
      <w:r>
        <w:t>б) устанавливается в размере аванса, если договором предусмотрена выплата аванса.</w:t>
      </w:r>
    </w:p>
    <w:p w:rsidR="00AF090D" w:rsidRDefault="00AF090D">
      <w:bookmarkStart w:id="98" w:name="sub_1026"/>
      <w:bookmarkEnd w:id="97"/>
      <w:r>
        <w:t xml:space="preserve">26. Если в документации о закупке, осуществляемой в соответствии с </w:t>
      </w:r>
      <w:hyperlink w:anchor="sub_1042" w:history="1">
        <w:r>
          <w:rPr>
            <w:rStyle w:val="a4"/>
            <w:rFonts w:cs="Times New Roman CYR"/>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AF090D" w:rsidRDefault="00AF090D">
      <w:pPr>
        <w:pStyle w:val="a6"/>
        <w:rPr>
          <w:color w:val="000000"/>
          <w:sz w:val="16"/>
          <w:szCs w:val="16"/>
          <w:shd w:val="clear" w:color="auto" w:fill="F0F0F0"/>
        </w:rPr>
      </w:pPr>
      <w:bookmarkStart w:id="99" w:name="sub_1027"/>
      <w:bookmarkEnd w:id="98"/>
      <w:r>
        <w:rPr>
          <w:color w:val="000000"/>
          <w:sz w:val="16"/>
          <w:szCs w:val="16"/>
          <w:shd w:val="clear" w:color="auto" w:fill="F0F0F0"/>
        </w:rPr>
        <w:t>Информация об изменениях:</w:t>
      </w:r>
    </w:p>
    <w:bookmarkEnd w:id="99"/>
    <w:p w:rsidR="00AF090D" w:rsidRDefault="00AF090D">
      <w:pPr>
        <w:pStyle w:val="a7"/>
        <w:rPr>
          <w:shd w:val="clear" w:color="auto" w:fill="F0F0F0"/>
        </w:rPr>
      </w:pPr>
      <w:r>
        <w:t xml:space="preserve"> </w:t>
      </w:r>
      <w:r>
        <w:rPr>
          <w:shd w:val="clear" w:color="auto" w:fill="F0F0F0"/>
        </w:rPr>
        <w:t xml:space="preserve">Пункт 27 изменен с 27 ноября 2020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24 ноября 2020 г. N 1909</w:t>
      </w:r>
    </w:p>
    <w:p w:rsidR="00AF090D" w:rsidRDefault="00AF090D">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AF090D" w:rsidRDefault="00AF090D">
      <w:r>
        <w:t xml:space="preserve">27. Срок заключения договора при осуществлении неконкурентной закупки в соответствии с </w:t>
      </w:r>
      <w:hyperlink w:anchor="sub_1042" w:history="1">
        <w:r>
          <w:rPr>
            <w:rStyle w:val="a4"/>
            <w:rFonts w:cs="Times New Roman CYR"/>
          </w:rPr>
          <w:t>подпунктом "б" пункта 4</w:t>
        </w:r>
      </w:hyperlink>
      <w:r>
        <w:t xml:space="preserve"> настоящего Положения должен составлять не более 20 дней со дня </w:t>
      </w:r>
      <w:r>
        <w:lastRenderedPageBreak/>
        <w:t>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AF090D" w:rsidRDefault="00AF090D">
      <w:pPr>
        <w:pStyle w:val="a6"/>
        <w:rPr>
          <w:color w:val="000000"/>
          <w:sz w:val="16"/>
          <w:szCs w:val="16"/>
          <w:shd w:val="clear" w:color="auto" w:fill="F0F0F0"/>
        </w:rPr>
      </w:pPr>
      <w:bookmarkStart w:id="100" w:name="sub_1028"/>
      <w:r>
        <w:rPr>
          <w:color w:val="000000"/>
          <w:sz w:val="16"/>
          <w:szCs w:val="16"/>
          <w:shd w:val="clear" w:color="auto" w:fill="F0F0F0"/>
        </w:rPr>
        <w:t>Информация об изменениях:</w:t>
      </w:r>
    </w:p>
    <w:bookmarkEnd w:id="100"/>
    <w:p w:rsidR="00AF090D" w:rsidRDefault="00AF090D">
      <w:pPr>
        <w:pStyle w:val="a7"/>
        <w:rPr>
          <w:shd w:val="clear" w:color="auto" w:fill="F0F0F0"/>
        </w:rPr>
      </w:pPr>
      <w:r>
        <w:t xml:space="preserve"> </w:t>
      </w:r>
      <w:r>
        <w:rPr>
          <w:shd w:val="clear" w:color="auto" w:fill="F0F0F0"/>
        </w:rPr>
        <w:t xml:space="preserve">Пункт 28 изменен с 23 марта 2022 г. - </w:t>
      </w:r>
      <w:hyperlink r:id="rId123"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2022 г. N 417</w:t>
      </w:r>
    </w:p>
    <w:p w:rsidR="00AF090D" w:rsidRDefault="00AF090D">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AF090D" w:rsidRDefault="00AF090D">
      <w:r>
        <w:t xml:space="preserve">28. При осуществлении закупки в соответствии с </w:t>
      </w:r>
      <w:hyperlink w:anchor="sub_1042" w:history="1">
        <w:r>
          <w:rPr>
            <w:rStyle w:val="a4"/>
            <w:rFonts w:cs="Times New Roman CYR"/>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F090D" w:rsidRDefault="00AF090D"/>
    <w:p w:rsidR="00AF090D" w:rsidRDefault="00AF090D">
      <w:pPr>
        <w:pStyle w:val="1"/>
      </w:pPr>
      <w:bookmarkStart w:id="101" w:name="sub_1300"/>
      <w:r>
        <w:t>III. Особенности участия субъектов малого и среднего предпринимательства в закупках в качестве субподрядчиков (соисполнителей)</w:t>
      </w:r>
    </w:p>
    <w:bookmarkEnd w:id="101"/>
    <w:p w:rsidR="00AF090D" w:rsidRDefault="00AF090D"/>
    <w:p w:rsidR="00AF090D" w:rsidRDefault="00AF090D">
      <w:bookmarkStart w:id="102" w:name="sub_1029"/>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AF090D" w:rsidRDefault="00AF090D">
      <w:bookmarkStart w:id="103" w:name="sub_1030"/>
      <w:bookmarkEnd w:id="102"/>
      <w:r>
        <w:t>30. План привлечения субподрядчиков (соисполнителей) из числа субъектов малого и среднего предпринимательства содержит следующие сведения:</w:t>
      </w:r>
    </w:p>
    <w:p w:rsidR="00AF090D" w:rsidRDefault="00AF090D">
      <w:bookmarkStart w:id="104" w:name="sub_1301"/>
      <w:bookmarkEnd w:id="103"/>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AF090D" w:rsidRDefault="00AF090D">
      <w:bookmarkStart w:id="105" w:name="sub_1302"/>
      <w:bookmarkEnd w:id="104"/>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AF090D" w:rsidRDefault="00AF090D">
      <w:bookmarkStart w:id="106" w:name="sub_1303"/>
      <w:bookmarkEnd w:id="105"/>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AF090D" w:rsidRDefault="00AF090D">
      <w:bookmarkStart w:id="107" w:name="sub_1304"/>
      <w:bookmarkEnd w:id="106"/>
      <w:r>
        <w:t>г) цена договора, заключаемого с субъектом малого и среднего предпринимательства - субподрядчиком (соисполнителем).</w:t>
      </w:r>
    </w:p>
    <w:p w:rsidR="00AF090D" w:rsidRDefault="00AF090D">
      <w:bookmarkStart w:id="108" w:name="sub_1031"/>
      <w:bookmarkEnd w:id="107"/>
      <w:r>
        <w:t xml:space="preserve">31. Утратил силу с 27 ноября 2020 г. - </w:t>
      </w:r>
      <w:hyperlink r:id="rId125" w:history="1">
        <w:r>
          <w:rPr>
            <w:rStyle w:val="a4"/>
            <w:rFonts w:cs="Times New Roman CYR"/>
          </w:rPr>
          <w:t>Постановление</w:t>
        </w:r>
      </w:hyperlink>
      <w:r>
        <w:t xml:space="preserve"> Правительства России от 24 ноября 2020 г. N 1909</w:t>
      </w:r>
    </w:p>
    <w:bookmarkEnd w:id="108"/>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AF090D" w:rsidRDefault="00AF090D">
      <w:bookmarkStart w:id="109" w:name="sub_1032"/>
      <w:r>
        <w:t xml:space="preserve">32. Привлечение к исполнению договора, заключенного по результатам закупки, осуществляемой в соответствии с </w:t>
      </w:r>
      <w:hyperlink w:anchor="sub_1043" w:history="1">
        <w:r>
          <w:rPr>
            <w:rStyle w:val="a4"/>
            <w:rFonts w:cs="Times New Roman CYR"/>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w:t>
      </w:r>
      <w:r>
        <w:lastRenderedPageBreak/>
        <w:t>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AF090D" w:rsidRDefault="00AF090D">
      <w:pPr>
        <w:pStyle w:val="a6"/>
        <w:rPr>
          <w:color w:val="000000"/>
          <w:sz w:val="16"/>
          <w:szCs w:val="16"/>
          <w:shd w:val="clear" w:color="auto" w:fill="F0F0F0"/>
        </w:rPr>
      </w:pPr>
      <w:bookmarkStart w:id="110" w:name="sub_10321"/>
      <w:bookmarkEnd w:id="109"/>
      <w:r>
        <w:rPr>
          <w:color w:val="000000"/>
          <w:sz w:val="16"/>
          <w:szCs w:val="16"/>
          <w:shd w:val="clear" w:color="auto" w:fill="F0F0F0"/>
        </w:rPr>
        <w:t>Информация об изменениях:</w:t>
      </w:r>
    </w:p>
    <w:bookmarkEnd w:id="110"/>
    <w:p w:rsidR="00AF090D" w:rsidRDefault="00AF090D">
      <w:pPr>
        <w:pStyle w:val="a7"/>
        <w:rPr>
          <w:shd w:val="clear" w:color="auto" w:fill="F0F0F0"/>
        </w:rPr>
      </w:pPr>
      <w:r>
        <w:t xml:space="preserve"> </w:t>
      </w:r>
      <w:r>
        <w:rPr>
          <w:shd w:val="clear" w:color="auto" w:fill="F0F0F0"/>
        </w:rPr>
        <w:t xml:space="preserve">Подпункт 32.1 изменен с 23 марта 2022 г. - </w:t>
      </w:r>
      <w:hyperlink r:id="rId127"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2022 г. N 417</w:t>
      </w:r>
    </w:p>
    <w:p w:rsidR="00AF090D" w:rsidRDefault="00AF090D">
      <w:pPr>
        <w:pStyle w:val="a7"/>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AF090D" w:rsidRDefault="00AF090D">
      <w:r>
        <w:t xml:space="preserve">32.1. В документацию о закупке, осуществляемой в соответствии с </w:t>
      </w:r>
      <w:hyperlink w:anchor="sub_1043" w:history="1">
        <w:r>
          <w:rPr>
            <w:rStyle w:val="a4"/>
            <w:rFonts w:cs="Times New Roman CYR"/>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AF090D" w:rsidRDefault="00AF090D">
      <w:bookmarkStart w:id="111" w:name="sub_1033"/>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111"/>
    <w:p w:rsidR="00AF090D" w:rsidRDefault="00AF090D"/>
    <w:p w:rsidR="00AF090D" w:rsidRDefault="00AF090D">
      <w:pPr>
        <w:pStyle w:val="1"/>
      </w:pPr>
      <w:bookmarkStart w:id="112" w:name="sub_1400"/>
      <w:r>
        <w:t>IV. Отчетность заказчиков об участии субъектов малого и среднего предпринимательства в закупках</w:t>
      </w:r>
    </w:p>
    <w:bookmarkEnd w:id="112"/>
    <w:p w:rsidR="00AF090D" w:rsidRDefault="00AF090D"/>
    <w:p w:rsidR="00AF090D" w:rsidRDefault="00AF090D">
      <w:bookmarkStart w:id="113" w:name="sub_1034"/>
      <w:r>
        <w:t>34. В целях формирования отчетности об участии субъектов малого и среднего предпринимательства в закупках заказчики:</w:t>
      </w:r>
    </w:p>
    <w:p w:rsidR="00AF090D" w:rsidRDefault="00AF090D">
      <w:bookmarkStart w:id="114" w:name="sub_1341"/>
      <w:bookmarkEnd w:id="113"/>
      <w:r>
        <w:t xml:space="preserve">а) утратил силу с 27 ноября 2020 г. - </w:t>
      </w:r>
      <w:hyperlink r:id="rId129" w:history="1">
        <w:r>
          <w:rPr>
            <w:rStyle w:val="a4"/>
            <w:rFonts w:cs="Times New Roman CYR"/>
          </w:rPr>
          <w:t>Постановление</w:t>
        </w:r>
      </w:hyperlink>
      <w:r>
        <w:t xml:space="preserve"> Правительства России от 24 ноября 2020 г. N 1909</w:t>
      </w:r>
    </w:p>
    <w:bookmarkEnd w:id="114"/>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AF090D" w:rsidRDefault="00AF090D">
      <w:pPr>
        <w:pStyle w:val="a6"/>
        <w:rPr>
          <w:color w:val="000000"/>
          <w:sz w:val="16"/>
          <w:szCs w:val="16"/>
          <w:shd w:val="clear" w:color="auto" w:fill="F0F0F0"/>
        </w:rPr>
      </w:pPr>
      <w:bookmarkStart w:id="115" w:name="sub_1342"/>
      <w:r>
        <w:rPr>
          <w:color w:val="000000"/>
          <w:sz w:val="16"/>
          <w:szCs w:val="16"/>
          <w:shd w:val="clear" w:color="auto" w:fill="F0F0F0"/>
        </w:rPr>
        <w:t>ГАРАНТ:</w:t>
      </w:r>
    </w:p>
    <w:bookmarkEnd w:id="115"/>
    <w:p w:rsidR="00AF090D" w:rsidRDefault="00AF090D">
      <w:pPr>
        <w:pStyle w:val="a6"/>
        <w:rPr>
          <w:shd w:val="clear" w:color="auto" w:fill="F0F0F0"/>
        </w:rPr>
      </w:pPr>
      <w:r>
        <w:t xml:space="preserve"> </w:t>
      </w:r>
      <w:r>
        <w:rPr>
          <w:shd w:val="clear" w:color="auto" w:fill="F0F0F0"/>
        </w:rPr>
        <w:t xml:space="preserve">Подпункт "б" </w:t>
      </w:r>
      <w:hyperlink w:anchor="sub_3" w:history="1">
        <w:r>
          <w:rPr>
            <w:rStyle w:val="a4"/>
            <w:rFonts w:cs="Times New Roman CYR"/>
            <w:shd w:val="clear" w:color="auto" w:fill="F0F0F0"/>
          </w:rPr>
          <w:t>вступает в силу</w:t>
        </w:r>
      </w:hyperlink>
      <w:r>
        <w:rPr>
          <w:shd w:val="clear" w:color="auto" w:fill="F0F0F0"/>
        </w:rPr>
        <w:t xml:space="preserve"> с 1 января 2016 г.</w:t>
      </w:r>
    </w:p>
    <w:p w:rsidR="00AF090D" w:rsidRDefault="00AF090D">
      <w:r>
        <w:t xml:space="preserve">б) составляют годовой отчет о закупке товаров, работ, услуг у субъектов малого и среднего предпринимательства в соответствии с </w:t>
      </w:r>
      <w:hyperlink w:anchor="sub_2000" w:history="1">
        <w:r>
          <w:rPr>
            <w:rStyle w:val="a4"/>
            <w:rFonts w:cs="Times New Roman CYR"/>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w:anchor="sub_0" w:history="1">
        <w:r>
          <w:rPr>
            <w:rStyle w:val="a4"/>
            <w:rFonts w:cs="Times New Roman CYR"/>
          </w:rPr>
          <w:t>постановлением</w:t>
        </w:r>
      </w:hyperlink>
      <w:r>
        <w:t xml:space="preserve"> Правительства Российской Федерации от 11 декабря 2014 г. N 1352, и размещают указанный отчет в соответствии с </w:t>
      </w:r>
      <w:hyperlink r:id="rId131" w:history="1">
        <w:r>
          <w:rPr>
            <w:rStyle w:val="a4"/>
            <w:rFonts w:cs="Times New Roman CYR"/>
          </w:rPr>
          <w:t>частью 21 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законом.</w:t>
      </w:r>
    </w:p>
    <w:p w:rsidR="00AF090D" w:rsidRDefault="00AF090D">
      <w:bookmarkStart w:id="116" w:name="sub_1035"/>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bookmarkEnd w:id="116"/>
    <w:p w:rsidR="00AF090D" w:rsidRDefault="00AF090D"/>
    <w:p w:rsidR="00AF090D" w:rsidRDefault="00AF090D">
      <w:pPr>
        <w:ind w:firstLine="698"/>
        <w:jc w:val="right"/>
      </w:pPr>
      <w:bookmarkStart w:id="117" w:name="sub_10100"/>
      <w:r>
        <w:rPr>
          <w:rStyle w:val="a3"/>
          <w:bCs/>
        </w:rPr>
        <w:t>Приложение</w:t>
      </w:r>
      <w:r>
        <w:rPr>
          <w:rStyle w:val="a3"/>
          <w:bCs/>
        </w:rPr>
        <w:br/>
      </w:r>
      <w:r>
        <w:rPr>
          <w:rStyle w:val="a3"/>
          <w:bCs/>
        </w:rPr>
        <w:lastRenderedPageBreak/>
        <w:t xml:space="preserve">к </w:t>
      </w:r>
      <w:hyperlink w:anchor="sub_1000" w:history="1">
        <w:r>
          <w:rPr>
            <w:rStyle w:val="a4"/>
            <w:rFonts w:cs="Times New Roman CYR"/>
          </w:rPr>
          <w:t>Положению</w:t>
        </w:r>
      </w:hyperlink>
      <w:r>
        <w:rPr>
          <w:rStyle w:val="a3"/>
          <w:bCs/>
        </w:rPr>
        <w:t xml:space="preserve"> об особенностях</w:t>
      </w:r>
      <w:r>
        <w:rPr>
          <w:rStyle w:val="a3"/>
          <w:bCs/>
        </w:rPr>
        <w:br/>
        <w:t>участия субъектов малого и среднего</w:t>
      </w:r>
      <w:r>
        <w:rPr>
          <w:rStyle w:val="a3"/>
          <w:bCs/>
        </w:rPr>
        <w:br/>
        <w:t>предпринимательства в закупках</w:t>
      </w:r>
      <w:r>
        <w:rPr>
          <w:rStyle w:val="a3"/>
          <w:bCs/>
        </w:rPr>
        <w:br/>
        <w:t>товаров, работ, услуг отдельными</w:t>
      </w:r>
      <w:r>
        <w:rPr>
          <w:rStyle w:val="a3"/>
          <w:bCs/>
        </w:rPr>
        <w:br/>
        <w:t>видами юридических лиц, годовом</w:t>
      </w:r>
      <w:r>
        <w:rPr>
          <w:rStyle w:val="a3"/>
          <w:bCs/>
        </w:rPr>
        <w:br/>
        <w:t>объеме таких закупок и порядке</w:t>
      </w:r>
      <w:r>
        <w:rPr>
          <w:rStyle w:val="a3"/>
          <w:bCs/>
        </w:rPr>
        <w:br/>
        <w:t>расчета указанного объема</w:t>
      </w:r>
      <w:r>
        <w:rPr>
          <w:rStyle w:val="a3"/>
          <w:bCs/>
        </w:rPr>
        <w:br/>
        <w:t>(с изменениями от 26 июля 2016 г.)</w:t>
      </w:r>
    </w:p>
    <w:bookmarkEnd w:id="117"/>
    <w:p w:rsidR="00AF090D" w:rsidRDefault="00AF090D"/>
    <w:p w:rsidR="00AF090D" w:rsidRDefault="00AF090D">
      <w:pPr>
        <w:pStyle w:val="1"/>
      </w:pPr>
      <w:r>
        <w:t>Форма</w:t>
      </w:r>
      <w:r>
        <w:br/>
        <w:t>декларации о соответствии участника закупки критериям отнесения к субъектам малого и среднего предпринимательства</w:t>
      </w:r>
    </w:p>
    <w:p w:rsidR="00AF090D" w:rsidRDefault="00AF090D"/>
    <w:p w:rsidR="00AF090D" w:rsidRDefault="00AF090D">
      <w:r>
        <w:t xml:space="preserve">Утратило силу с 27 ноября 2020 г. - </w:t>
      </w:r>
      <w:hyperlink r:id="rId132" w:history="1">
        <w:r>
          <w:rPr>
            <w:rStyle w:val="a4"/>
            <w:rFonts w:cs="Times New Roman CYR"/>
          </w:rPr>
          <w:t>Постановление</w:t>
        </w:r>
      </w:hyperlink>
      <w:r>
        <w:t xml:space="preserve"> Правительства России от 24 ноября 2020 г. N 1909</w:t>
      </w:r>
    </w:p>
    <w:p w:rsidR="00AF090D" w:rsidRDefault="00AF090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090D" w:rsidRDefault="00AF090D">
      <w:pPr>
        <w:pStyle w:val="a7"/>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AF090D" w:rsidRDefault="00AF090D">
      <w:pPr>
        <w:pStyle w:val="a7"/>
        <w:rPr>
          <w:shd w:val="clear" w:color="auto" w:fill="F0F0F0"/>
        </w:rPr>
      </w:pPr>
      <w:r>
        <w:t xml:space="preserve"> </w:t>
      </w:r>
    </w:p>
    <w:p w:rsidR="00AF090D" w:rsidRDefault="00AF090D">
      <w:pPr>
        <w:pStyle w:val="1"/>
      </w:pPr>
      <w:bookmarkStart w:id="118" w:name="sub_2000"/>
      <w:r>
        <w:t>Требования</w:t>
      </w:r>
      <w:r>
        <w:br/>
        <w:t>к содержанию годового отчета о закупке товаров, работ, услуг отдельными видами юридических лиц у субъектов малого и среднего предпринимательства</w:t>
      </w:r>
      <w:r>
        <w:br/>
        <w:t xml:space="preserve">(утв. </w:t>
      </w:r>
      <w:hyperlink w:anchor="sub_0" w:history="1">
        <w:r>
          <w:rPr>
            <w:rStyle w:val="a4"/>
            <w:rFonts w:cs="Times New Roman CYR"/>
            <w:b w:val="0"/>
            <w:bCs w:val="0"/>
          </w:rPr>
          <w:t>постановлением</w:t>
        </w:r>
      </w:hyperlink>
      <w:r>
        <w:t xml:space="preserve"> Правительства РФ от 11 декабря 2014 г. N 1352)</w:t>
      </w:r>
    </w:p>
    <w:bookmarkEnd w:id="118"/>
    <w:p w:rsidR="00AF090D" w:rsidRDefault="00AF090D">
      <w:pPr>
        <w:pStyle w:val="ab"/>
      </w:pPr>
      <w:r>
        <w:t>С изменениями и дополнениями от:</w:t>
      </w:r>
    </w:p>
    <w:p w:rsidR="00AF090D" w:rsidRDefault="00AF090D">
      <w:pPr>
        <w:pStyle w:val="a9"/>
        <w:rPr>
          <w:shd w:val="clear" w:color="auto" w:fill="EAEFED"/>
        </w:rPr>
      </w:pPr>
      <w:r>
        <w:t xml:space="preserve"> </w:t>
      </w:r>
      <w:r>
        <w:rPr>
          <w:shd w:val="clear" w:color="auto" w:fill="EAEFED"/>
        </w:rPr>
        <w:t>29 октября 2015 г., 14 декабря 2016 г., 20 мая 2017 г.</w:t>
      </w:r>
    </w:p>
    <w:p w:rsidR="00AF090D" w:rsidRDefault="00AF090D"/>
    <w:p w:rsidR="00AF090D" w:rsidRDefault="00AF090D">
      <w:bookmarkStart w:id="119" w:name="sub_2001"/>
      <w:r>
        <w:t xml:space="preserve">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w:t>
      </w:r>
      <w:hyperlink w:anchor="sub_3000" w:history="1">
        <w:r>
          <w:rPr>
            <w:rStyle w:val="a4"/>
            <w:rFonts w:cs="Times New Roman CYR"/>
          </w:rPr>
          <w:t>форма</w:t>
        </w:r>
      </w:hyperlink>
      <w:r>
        <w:t xml:space="preserve"> которого включает следующие сведения:</w:t>
      </w:r>
    </w:p>
    <w:p w:rsidR="00AF090D" w:rsidRDefault="00AF090D">
      <w:bookmarkStart w:id="120" w:name="sub_2011"/>
      <w:bookmarkEnd w:id="119"/>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AF090D" w:rsidRDefault="00AF090D">
      <w:bookmarkStart w:id="121" w:name="sub_2012"/>
      <w:bookmarkEnd w:id="120"/>
      <w:r>
        <w:t>б) идентификационный номер налогоплательщика;</w:t>
      </w:r>
    </w:p>
    <w:p w:rsidR="00AF090D" w:rsidRDefault="00AF090D">
      <w:bookmarkStart w:id="122" w:name="sub_2013"/>
      <w:bookmarkEnd w:id="121"/>
      <w:r>
        <w:t>в) код причины постановки на учет;</w:t>
      </w:r>
    </w:p>
    <w:p w:rsidR="00AF090D" w:rsidRDefault="00AF090D">
      <w:pPr>
        <w:pStyle w:val="a6"/>
        <w:rPr>
          <w:color w:val="000000"/>
          <w:sz w:val="16"/>
          <w:szCs w:val="16"/>
          <w:shd w:val="clear" w:color="auto" w:fill="F0F0F0"/>
        </w:rPr>
      </w:pPr>
      <w:bookmarkStart w:id="123" w:name="sub_2014"/>
      <w:bookmarkEnd w:id="122"/>
      <w:r>
        <w:rPr>
          <w:color w:val="000000"/>
          <w:sz w:val="16"/>
          <w:szCs w:val="16"/>
          <w:shd w:val="clear" w:color="auto" w:fill="F0F0F0"/>
        </w:rPr>
        <w:t>Информация об изменениях:</w:t>
      </w:r>
    </w:p>
    <w:bookmarkEnd w:id="123"/>
    <w:p w:rsidR="00AF090D" w:rsidRDefault="00AF090D">
      <w:pPr>
        <w:pStyle w:val="a7"/>
        <w:rPr>
          <w:shd w:val="clear" w:color="auto" w:fill="F0F0F0"/>
        </w:rPr>
      </w:pPr>
      <w:r>
        <w:t xml:space="preserve"> </w:t>
      </w:r>
      <w:hyperlink r:id="rId134"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"г" внесены изменения</w:t>
      </w:r>
    </w:p>
    <w:p w:rsidR="00AF090D" w:rsidRDefault="00AF090D">
      <w:pPr>
        <w:pStyle w:val="a7"/>
        <w:rPr>
          <w:shd w:val="clear" w:color="auto" w:fill="F0F0F0"/>
        </w:rPr>
      </w:pPr>
      <w:r>
        <w:t xml:space="preserve"> </w:t>
      </w:r>
      <w:hyperlink r:id="rId135" w:history="1">
        <w:r>
          <w:rPr>
            <w:rStyle w:val="a4"/>
            <w:rFonts w:cs="Times New Roman CYR"/>
            <w:shd w:val="clear" w:color="auto" w:fill="F0F0F0"/>
          </w:rPr>
          <w:t>См. текст подпункта в предыдущей редакции</w:t>
        </w:r>
      </w:hyperlink>
    </w:p>
    <w:p w:rsidR="00AF090D" w:rsidRDefault="00AF090D">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AF090D" w:rsidRDefault="00AF090D">
      <w:pPr>
        <w:pStyle w:val="a6"/>
        <w:rPr>
          <w:color w:val="000000"/>
          <w:sz w:val="16"/>
          <w:szCs w:val="16"/>
          <w:shd w:val="clear" w:color="auto" w:fill="F0F0F0"/>
        </w:rPr>
      </w:pPr>
      <w:bookmarkStart w:id="124" w:name="sub_2015"/>
      <w:r>
        <w:rPr>
          <w:color w:val="000000"/>
          <w:sz w:val="16"/>
          <w:szCs w:val="16"/>
          <w:shd w:val="clear" w:color="auto" w:fill="F0F0F0"/>
        </w:rPr>
        <w:t>Информация об изменениях:</w:t>
      </w:r>
    </w:p>
    <w:bookmarkEnd w:id="124"/>
    <w:p w:rsidR="00AF090D" w:rsidRDefault="00AF090D">
      <w:pPr>
        <w:pStyle w:val="a7"/>
        <w:rPr>
          <w:shd w:val="clear" w:color="auto" w:fill="F0F0F0"/>
        </w:rPr>
      </w:pPr>
      <w:r>
        <w:t xml:space="preserve"> </w:t>
      </w:r>
      <w:hyperlink r:id="rId136"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"д" внесены изменения</w:t>
      </w:r>
    </w:p>
    <w:p w:rsidR="00AF090D" w:rsidRDefault="00AF090D">
      <w:pPr>
        <w:pStyle w:val="a7"/>
        <w:rPr>
          <w:shd w:val="clear" w:color="auto" w:fill="F0F0F0"/>
        </w:rPr>
      </w:pPr>
      <w:r>
        <w:t xml:space="preserve"> </w:t>
      </w:r>
      <w:hyperlink r:id="rId137" w:history="1">
        <w:r>
          <w:rPr>
            <w:rStyle w:val="a4"/>
            <w:rFonts w:cs="Times New Roman CYR"/>
            <w:shd w:val="clear" w:color="auto" w:fill="F0F0F0"/>
          </w:rPr>
          <w:t>См. текст подпункта в предыдущей редакции</w:t>
        </w:r>
      </w:hyperlink>
    </w:p>
    <w:p w:rsidR="00AF090D" w:rsidRDefault="00AF090D">
      <w:r>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sub_1007" w:history="1">
        <w:r>
          <w:rPr>
            <w:rStyle w:val="a4"/>
            <w:rFonts w:cs="Times New Roman CYR"/>
          </w:rPr>
          <w:t>пункте 7</w:t>
        </w:r>
      </w:hyperlink>
      <w:r>
        <w:t xml:space="preserve"> Положения об особенностях участия субъектов малого и среднего предпринимательства в закупках товаров, работ, услуг </w:t>
      </w:r>
      <w:r>
        <w:lastRenderedPageBreak/>
        <w:t xml:space="preserve">отдельными видами юридических лиц, годовом объеме таких закупок и порядке расчета указанного объема, утвержденного </w:t>
      </w:r>
      <w:hyperlink w:anchor="sub_0" w:history="1">
        <w:r>
          <w:rPr>
            <w:rStyle w:val="a4"/>
            <w:rFonts w:cs="Times New Roman CYR"/>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38" w:history="1">
        <w:r>
          <w:rPr>
            <w:rStyle w:val="a4"/>
            <w:rFonts w:cs="Times New Roman CYR"/>
          </w:rPr>
          <w:t>частью 16 статьи 4</w:t>
        </w:r>
      </w:hyperlink>
      <w:r>
        <w:t xml:space="preserve"> Федерального закона "О закупках товаров, работ, услуг отдельными видами юридических лиц";</w:t>
      </w:r>
    </w:p>
    <w:p w:rsidR="00AF090D" w:rsidRDefault="00AF090D">
      <w:pPr>
        <w:pStyle w:val="a6"/>
        <w:rPr>
          <w:color w:val="000000"/>
          <w:sz w:val="16"/>
          <w:szCs w:val="16"/>
          <w:shd w:val="clear" w:color="auto" w:fill="F0F0F0"/>
        </w:rPr>
      </w:pPr>
      <w:bookmarkStart w:id="125" w:name="sub_2016"/>
      <w:r>
        <w:rPr>
          <w:color w:val="000000"/>
          <w:sz w:val="16"/>
          <w:szCs w:val="16"/>
          <w:shd w:val="clear" w:color="auto" w:fill="F0F0F0"/>
        </w:rPr>
        <w:t>Информация об изменениях:</w:t>
      </w:r>
    </w:p>
    <w:bookmarkEnd w:id="125"/>
    <w:p w:rsidR="00AF090D" w:rsidRDefault="00AF090D">
      <w:pPr>
        <w:pStyle w:val="a7"/>
        <w:rPr>
          <w:shd w:val="clear" w:color="auto" w:fill="F0F0F0"/>
        </w:rPr>
      </w:pPr>
      <w:r>
        <w:t xml:space="preserve"> </w:t>
      </w:r>
      <w:hyperlink r:id="rId139"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"е" внесены изменения</w:t>
      </w:r>
    </w:p>
    <w:p w:rsidR="00AF090D" w:rsidRDefault="00AF090D">
      <w:pPr>
        <w:pStyle w:val="a7"/>
        <w:rPr>
          <w:shd w:val="clear" w:color="auto" w:fill="F0F0F0"/>
        </w:rPr>
      </w:pPr>
      <w:r>
        <w:t xml:space="preserve"> </w:t>
      </w:r>
      <w:hyperlink r:id="rId140" w:history="1">
        <w:r>
          <w:rPr>
            <w:rStyle w:val="a4"/>
            <w:rFonts w:cs="Times New Roman CYR"/>
            <w:shd w:val="clear" w:color="auto" w:fill="F0F0F0"/>
          </w:rPr>
          <w:t>См. текст подпункта в предыдущей редакции</w:t>
        </w:r>
      </w:hyperlink>
    </w:p>
    <w:p w:rsidR="00AF090D" w:rsidRDefault="00AF090D">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sub_2015" w:history="1">
        <w:r>
          <w:rPr>
            <w:rStyle w:val="a4"/>
            <w:rFonts w:cs="Times New Roman CYR"/>
          </w:rPr>
          <w:t>подпункте "д"</w:t>
        </w:r>
      </w:hyperlink>
      <w:r>
        <w:t xml:space="preserve"> настоящего пункта;</w:t>
      </w:r>
    </w:p>
    <w:p w:rsidR="00AF090D" w:rsidRDefault="00AF090D">
      <w:pPr>
        <w:pStyle w:val="a6"/>
        <w:rPr>
          <w:color w:val="000000"/>
          <w:sz w:val="16"/>
          <w:szCs w:val="16"/>
          <w:shd w:val="clear" w:color="auto" w:fill="F0F0F0"/>
        </w:rPr>
      </w:pPr>
      <w:bookmarkStart w:id="126" w:name="sub_2017"/>
      <w:r>
        <w:rPr>
          <w:color w:val="000000"/>
          <w:sz w:val="16"/>
          <w:szCs w:val="16"/>
          <w:shd w:val="clear" w:color="auto" w:fill="F0F0F0"/>
        </w:rPr>
        <w:t>Информация об изменениях:</w:t>
      </w:r>
    </w:p>
    <w:bookmarkEnd w:id="126"/>
    <w:p w:rsidR="00AF090D" w:rsidRDefault="00AF090D">
      <w:pPr>
        <w:pStyle w:val="a7"/>
        <w:rPr>
          <w:shd w:val="clear" w:color="auto" w:fill="F0F0F0"/>
        </w:rPr>
      </w:pPr>
      <w:r>
        <w:t xml:space="preserve"> </w:t>
      </w:r>
      <w:hyperlink r:id="rId141"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"ж" внесены изменения</w:t>
      </w:r>
    </w:p>
    <w:p w:rsidR="00AF090D" w:rsidRDefault="00AF090D">
      <w:pPr>
        <w:pStyle w:val="a7"/>
        <w:rPr>
          <w:shd w:val="clear" w:color="auto" w:fill="F0F0F0"/>
        </w:rPr>
      </w:pPr>
      <w:r>
        <w:t xml:space="preserve"> </w:t>
      </w:r>
      <w:hyperlink r:id="rId142" w:history="1">
        <w:r>
          <w:rPr>
            <w:rStyle w:val="a4"/>
            <w:rFonts w:cs="Times New Roman CYR"/>
            <w:shd w:val="clear" w:color="auto" w:fill="F0F0F0"/>
          </w:rPr>
          <w:t>См. текст подпункта в предыдущей редакции</w:t>
        </w:r>
      </w:hyperlink>
    </w:p>
    <w:p w:rsidR="00AF090D" w:rsidRDefault="00AF090D">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43" w:history="1">
        <w:r>
          <w:rPr>
            <w:rStyle w:val="a4"/>
            <w:rFonts w:cs="Times New Roman CYR"/>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AF090D" w:rsidRDefault="00AF090D">
      <w:pPr>
        <w:pStyle w:val="a6"/>
        <w:rPr>
          <w:color w:val="000000"/>
          <w:sz w:val="16"/>
          <w:szCs w:val="16"/>
          <w:shd w:val="clear" w:color="auto" w:fill="F0F0F0"/>
        </w:rPr>
      </w:pPr>
      <w:bookmarkStart w:id="127" w:name="sub_2018"/>
      <w:r>
        <w:rPr>
          <w:color w:val="000000"/>
          <w:sz w:val="16"/>
          <w:szCs w:val="16"/>
          <w:shd w:val="clear" w:color="auto" w:fill="F0F0F0"/>
        </w:rPr>
        <w:t>Информация об изменениях:</w:t>
      </w:r>
    </w:p>
    <w:bookmarkEnd w:id="127"/>
    <w:p w:rsidR="00AF090D" w:rsidRDefault="00AF090D">
      <w:pPr>
        <w:pStyle w:val="a7"/>
        <w:rPr>
          <w:shd w:val="clear" w:color="auto" w:fill="F0F0F0"/>
        </w:rPr>
      </w:pPr>
      <w:r>
        <w:t xml:space="preserve"> </w:t>
      </w:r>
      <w:hyperlink r:id="rId144"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"з" внесены изменения</w:t>
      </w:r>
    </w:p>
    <w:p w:rsidR="00AF090D" w:rsidRDefault="00AF090D">
      <w:pPr>
        <w:pStyle w:val="a7"/>
        <w:rPr>
          <w:shd w:val="clear" w:color="auto" w:fill="F0F0F0"/>
        </w:rPr>
      </w:pPr>
      <w:r>
        <w:t xml:space="preserve"> </w:t>
      </w:r>
      <w:hyperlink r:id="rId145" w:history="1">
        <w:r>
          <w:rPr>
            <w:rStyle w:val="a4"/>
            <w:rFonts w:cs="Times New Roman CYR"/>
            <w:shd w:val="clear" w:color="auto" w:fill="F0F0F0"/>
          </w:rPr>
          <w:t>См. текст подпункта в предыдущей редакции</w:t>
        </w:r>
      </w:hyperlink>
    </w:p>
    <w:p w:rsidR="00AF090D" w:rsidRDefault="00AF090D">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AF090D" w:rsidRDefault="00AF090D">
      <w:pPr>
        <w:pStyle w:val="a6"/>
        <w:rPr>
          <w:color w:val="000000"/>
          <w:sz w:val="16"/>
          <w:szCs w:val="16"/>
          <w:shd w:val="clear" w:color="auto" w:fill="F0F0F0"/>
        </w:rPr>
      </w:pPr>
      <w:bookmarkStart w:id="128" w:name="sub_2019"/>
      <w:r>
        <w:rPr>
          <w:color w:val="000000"/>
          <w:sz w:val="16"/>
          <w:szCs w:val="16"/>
          <w:shd w:val="clear" w:color="auto" w:fill="F0F0F0"/>
        </w:rPr>
        <w:t>Информация об изменениях:</w:t>
      </w:r>
    </w:p>
    <w:bookmarkEnd w:id="128"/>
    <w:p w:rsidR="00AF090D" w:rsidRDefault="00AF090D">
      <w:pPr>
        <w:pStyle w:val="a7"/>
        <w:rPr>
          <w:shd w:val="clear" w:color="auto" w:fill="F0F0F0"/>
        </w:rPr>
      </w:pPr>
      <w:r>
        <w:t xml:space="preserve"> </w:t>
      </w:r>
      <w:hyperlink r:id="rId146" w:history="1">
        <w:r>
          <w:rPr>
            <w:rStyle w:val="a4"/>
            <w:rFonts w:cs="Times New Roman CYR"/>
            <w:shd w:val="clear" w:color="auto" w:fill="F0F0F0"/>
          </w:rPr>
          <w:t>Постановлением</w:t>
        </w:r>
      </w:hyperlink>
      <w:r>
        <w:rPr>
          <w:shd w:val="clear" w:color="auto" w:fill="F0F0F0"/>
        </w:rPr>
        <w:t xml:space="preserve"> Правительства РФ от 14 декабря 2016 г. N 1355 в подпункт "и" внесены изменения</w:t>
      </w:r>
    </w:p>
    <w:p w:rsidR="00AF090D" w:rsidRDefault="00AF090D">
      <w:pPr>
        <w:pStyle w:val="a7"/>
        <w:rPr>
          <w:shd w:val="clear" w:color="auto" w:fill="F0F0F0"/>
        </w:rPr>
      </w:pPr>
      <w:r>
        <w:t xml:space="preserve"> </w:t>
      </w:r>
      <w:hyperlink r:id="rId147" w:history="1">
        <w:r>
          <w:rPr>
            <w:rStyle w:val="a4"/>
            <w:rFonts w:cs="Times New Roman CYR"/>
            <w:shd w:val="clear" w:color="auto" w:fill="F0F0F0"/>
          </w:rPr>
          <w:t>См. текст подпункта в предыдущей редакции</w:t>
        </w:r>
      </w:hyperlink>
    </w:p>
    <w:p w:rsidR="00AF090D" w:rsidRDefault="00AF090D">
      <w:r>
        <w:t xml:space="preserve">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w:t>
      </w:r>
      <w:r>
        <w:lastRenderedPageBreak/>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F090D" w:rsidRDefault="00AF090D">
      <w:bookmarkStart w:id="129" w:name="sub_2110"/>
      <w:r>
        <w:t>к) сведения о доле закупок у субъектов малого и среднего предпринимательства в совокупном годовом стоимостном объеме договоров;</w:t>
      </w:r>
    </w:p>
    <w:p w:rsidR="00AF090D" w:rsidRDefault="00AF090D">
      <w:bookmarkStart w:id="130" w:name="sub_2111"/>
      <w:bookmarkEnd w:id="129"/>
      <w: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AF090D" w:rsidRDefault="00AF090D">
      <w:pPr>
        <w:pStyle w:val="a6"/>
        <w:rPr>
          <w:color w:val="000000"/>
          <w:sz w:val="16"/>
          <w:szCs w:val="16"/>
          <w:shd w:val="clear" w:color="auto" w:fill="F0F0F0"/>
        </w:rPr>
      </w:pPr>
      <w:bookmarkStart w:id="131" w:name="sub_2112"/>
      <w:bookmarkEnd w:id="130"/>
      <w:r>
        <w:rPr>
          <w:color w:val="000000"/>
          <w:sz w:val="16"/>
          <w:szCs w:val="16"/>
          <w:shd w:val="clear" w:color="auto" w:fill="F0F0F0"/>
        </w:rPr>
        <w:t>Информация об изменениях:</w:t>
      </w:r>
    </w:p>
    <w:bookmarkEnd w:id="131"/>
    <w:p w:rsidR="00AF090D" w:rsidRDefault="00AF090D">
      <w:pPr>
        <w:pStyle w:val="a7"/>
        <w:rPr>
          <w:shd w:val="clear" w:color="auto" w:fill="F0F0F0"/>
        </w:rPr>
      </w:pPr>
      <w:r>
        <w:t xml:space="preserve"> </w:t>
      </w:r>
      <w:hyperlink r:id="rId148" w:history="1">
        <w:r>
          <w:rPr>
            <w:rStyle w:val="a4"/>
            <w:rFonts w:cs="Times New Roman CYR"/>
            <w:shd w:val="clear" w:color="auto" w:fill="F0F0F0"/>
          </w:rPr>
          <w:t>Постановлением</w:t>
        </w:r>
      </w:hyperlink>
      <w:r>
        <w:rPr>
          <w:shd w:val="clear" w:color="auto" w:fill="F0F0F0"/>
        </w:rPr>
        <w:t xml:space="preserve"> Правительства РФ от 20 мая 2017 г. N 608 пункт 1 дополнен подпунктом "м", </w:t>
      </w:r>
      <w:hyperlink r:id="rId149" w:history="1">
        <w:r>
          <w:rPr>
            <w:rStyle w:val="a4"/>
            <w:rFonts w:cs="Times New Roman CYR"/>
            <w:shd w:val="clear" w:color="auto" w:fill="F0F0F0"/>
          </w:rPr>
          <w:t>вступающим в силу</w:t>
        </w:r>
      </w:hyperlink>
      <w:r>
        <w:rPr>
          <w:shd w:val="clear" w:color="auto" w:fill="F0F0F0"/>
        </w:rPr>
        <w:t xml:space="preserve"> с 1 января 2018 г.</w:t>
      </w:r>
    </w:p>
    <w:p w:rsidR="00AF090D" w:rsidRDefault="00AF090D">
      <w:r>
        <w:t>м) сведения о доле закупок у субъектов малого предпринимательства в совокупном годовом стоимостном объеме договоров;</w:t>
      </w:r>
    </w:p>
    <w:p w:rsidR="00AF090D" w:rsidRDefault="00AF090D">
      <w:pPr>
        <w:pStyle w:val="a6"/>
        <w:rPr>
          <w:color w:val="000000"/>
          <w:sz w:val="16"/>
          <w:szCs w:val="16"/>
          <w:shd w:val="clear" w:color="auto" w:fill="F0F0F0"/>
        </w:rPr>
      </w:pPr>
      <w:bookmarkStart w:id="132" w:name="sub_2113"/>
      <w:r>
        <w:rPr>
          <w:color w:val="000000"/>
          <w:sz w:val="16"/>
          <w:szCs w:val="16"/>
          <w:shd w:val="clear" w:color="auto" w:fill="F0F0F0"/>
        </w:rPr>
        <w:t>Информация об изменениях:</w:t>
      </w:r>
    </w:p>
    <w:bookmarkEnd w:id="132"/>
    <w:p w:rsidR="00AF090D" w:rsidRDefault="00AF090D">
      <w:pPr>
        <w:pStyle w:val="a7"/>
        <w:rPr>
          <w:shd w:val="clear" w:color="auto" w:fill="F0F0F0"/>
        </w:rPr>
      </w:pPr>
      <w:r>
        <w:t xml:space="preserve"> </w:t>
      </w:r>
      <w:hyperlink r:id="rId150" w:history="1">
        <w:r>
          <w:rPr>
            <w:rStyle w:val="a4"/>
            <w:rFonts w:cs="Times New Roman CYR"/>
            <w:shd w:val="clear" w:color="auto" w:fill="F0F0F0"/>
          </w:rPr>
          <w:t>Постановлением</w:t>
        </w:r>
      </w:hyperlink>
      <w:r>
        <w:rPr>
          <w:shd w:val="clear" w:color="auto" w:fill="F0F0F0"/>
        </w:rPr>
        <w:t xml:space="preserve"> Правительства РФ от 20 мая 2017 г. N 608 пункт 1 дополнен подпунктом "н", </w:t>
      </w:r>
      <w:hyperlink r:id="rId151" w:history="1">
        <w:r>
          <w:rPr>
            <w:rStyle w:val="a4"/>
            <w:rFonts w:cs="Times New Roman CYR"/>
            <w:shd w:val="clear" w:color="auto" w:fill="F0F0F0"/>
          </w:rPr>
          <w:t>вступающим в силу</w:t>
        </w:r>
      </w:hyperlink>
      <w:r>
        <w:rPr>
          <w:shd w:val="clear" w:color="auto" w:fill="F0F0F0"/>
        </w:rPr>
        <w:t xml:space="preserve"> с 1 января 2018 г.</w:t>
      </w:r>
    </w:p>
    <w:p w:rsidR="00AF090D" w:rsidRDefault="00AF090D">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AF090D" w:rsidRDefault="00AF090D">
      <w:bookmarkStart w:id="133" w:name="sub_2002"/>
      <w:r>
        <w:t xml:space="preserve">2. Годовой отчет подписывается </w:t>
      </w:r>
      <w:hyperlink r:id="rId152" w:history="1">
        <w:r>
          <w:rPr>
            <w:rStyle w:val="a4"/>
            <w:rFonts w:cs="Times New Roman CYR"/>
          </w:rPr>
          <w:t>электронной подписью</w:t>
        </w:r>
      </w:hyperlink>
      <w:r>
        <w:t xml:space="preserve">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w:t>
      </w:r>
      <w:hyperlink r:id="rId153"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bookmarkEnd w:id="133"/>
    <w:p w:rsidR="00AF090D" w:rsidRDefault="00AF090D"/>
    <w:p w:rsidR="00AF090D" w:rsidRDefault="00AF090D">
      <w:pPr>
        <w:pStyle w:val="a6"/>
        <w:rPr>
          <w:color w:val="000000"/>
          <w:sz w:val="16"/>
          <w:szCs w:val="16"/>
          <w:shd w:val="clear" w:color="auto" w:fill="F0F0F0"/>
        </w:rPr>
      </w:pPr>
      <w:bookmarkStart w:id="134" w:name="sub_3000"/>
      <w:r>
        <w:rPr>
          <w:color w:val="000000"/>
          <w:sz w:val="16"/>
          <w:szCs w:val="16"/>
          <w:shd w:val="clear" w:color="auto" w:fill="F0F0F0"/>
        </w:rPr>
        <w:t>Информация об изменениях:</w:t>
      </w:r>
    </w:p>
    <w:bookmarkEnd w:id="134"/>
    <w:p w:rsidR="00AF090D" w:rsidRDefault="00AF090D">
      <w:pPr>
        <w:pStyle w:val="a7"/>
        <w:rPr>
          <w:shd w:val="clear" w:color="auto" w:fill="F0F0F0"/>
        </w:rPr>
      </w:pPr>
      <w:r>
        <w:t xml:space="preserve"> </w:t>
      </w:r>
      <w:r>
        <w:rPr>
          <w:shd w:val="clear" w:color="auto" w:fill="F0F0F0"/>
        </w:rPr>
        <w:t xml:space="preserve">Форма изменена с 29 декабря 2021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2021 г. N 2554</w:t>
      </w:r>
    </w:p>
    <w:p w:rsidR="00AF090D" w:rsidRDefault="00AF090D">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AF090D" w:rsidRDefault="00AF090D">
      <w:pPr>
        <w:pStyle w:val="a6"/>
        <w:rPr>
          <w:color w:val="000000"/>
          <w:sz w:val="16"/>
          <w:szCs w:val="16"/>
          <w:shd w:val="clear" w:color="auto" w:fill="F0F0F0"/>
        </w:rPr>
      </w:pPr>
      <w:r>
        <w:rPr>
          <w:color w:val="000000"/>
          <w:sz w:val="16"/>
          <w:szCs w:val="16"/>
          <w:shd w:val="clear" w:color="auto" w:fill="F0F0F0"/>
        </w:rPr>
        <w:t>ГАРАНТ:</w:t>
      </w:r>
    </w:p>
    <w:p w:rsidR="00AF090D" w:rsidRDefault="00AF090D">
      <w:pPr>
        <w:pStyle w:val="a6"/>
        <w:rPr>
          <w:shd w:val="clear" w:color="auto" w:fill="F0F0F0"/>
        </w:rPr>
      </w:pPr>
      <w:r>
        <w:t xml:space="preserve"> </w:t>
      </w:r>
      <w:r>
        <w:rPr>
          <w:shd w:val="clear" w:color="auto" w:fill="F0F0F0"/>
        </w:rPr>
        <w:t>См. данную форму в редакторе MS-Excel</w:t>
      </w:r>
    </w:p>
    <w:p w:rsidR="00AF090D" w:rsidRDefault="00AF090D">
      <w:pPr>
        <w:ind w:firstLine="698"/>
        <w:jc w:val="right"/>
      </w:pPr>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11 декабря 2014 г. N 1352</w:t>
      </w:r>
      <w:r>
        <w:rPr>
          <w:rStyle w:val="a3"/>
          <w:bCs/>
        </w:rPr>
        <w:br/>
        <w:t>(с изменениями от 25 декабря 2015 г.,</w:t>
      </w:r>
      <w:r>
        <w:rPr>
          <w:rStyle w:val="a3"/>
          <w:bCs/>
        </w:rPr>
        <w:br/>
        <w:t>23 апреля, 14 декабря 2016 г.,</w:t>
      </w:r>
      <w:r>
        <w:rPr>
          <w:rStyle w:val="a3"/>
          <w:bCs/>
        </w:rPr>
        <w:br/>
        <w:t>20 мая, 15 ноября 2017 г.,</w:t>
      </w:r>
      <w:r>
        <w:rPr>
          <w:rStyle w:val="a3"/>
          <w:bCs/>
        </w:rPr>
        <w:br/>
        <w:t>9 декабря 2020 г.,</w:t>
      </w:r>
      <w:r>
        <w:rPr>
          <w:rStyle w:val="a3"/>
          <w:bCs/>
        </w:rPr>
        <w:br/>
        <w:t>29 декабря 2021 г.)</w:t>
      </w:r>
    </w:p>
    <w:p w:rsidR="00AF090D" w:rsidRDefault="00AF090D"/>
    <w:p w:rsidR="00AF090D" w:rsidRDefault="00AF090D">
      <w:pPr>
        <w:pStyle w:val="1"/>
      </w:pPr>
      <w:r>
        <w:t>ФОРМА</w:t>
      </w:r>
      <w:r>
        <w:br/>
        <w:t xml:space="preserve">годового отчета о закупке товаров, работ, услуг отдельными видами юридических лиц у </w:t>
      </w:r>
      <w:r>
        <w:lastRenderedPageBreak/>
        <w:t>субъектов малого и среднего предпринимательства за 20    год</w:t>
      </w:r>
    </w:p>
    <w:p w:rsidR="00AF090D" w:rsidRDefault="00AF090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2"/>
        <w:gridCol w:w="9330"/>
      </w:tblGrid>
      <w:tr w:rsidR="00AF090D">
        <w:tblPrEx>
          <w:tblCellMar>
            <w:top w:w="0" w:type="dxa"/>
            <w:bottom w:w="0" w:type="dxa"/>
          </w:tblCellMar>
        </w:tblPrEx>
        <w:tc>
          <w:tcPr>
            <w:tcW w:w="5832" w:type="dxa"/>
            <w:tcBorders>
              <w:top w:val="single" w:sz="4" w:space="0" w:color="auto"/>
              <w:bottom w:val="single" w:sz="4" w:space="0" w:color="auto"/>
              <w:right w:val="single" w:sz="4" w:space="0" w:color="auto"/>
            </w:tcBorders>
          </w:tcPr>
          <w:p w:rsidR="00AF090D" w:rsidRDefault="00AF090D">
            <w:pPr>
              <w:pStyle w:val="ac"/>
            </w:pPr>
            <w:r>
              <w:t>Наименование заказчика</w:t>
            </w:r>
          </w:p>
        </w:tc>
        <w:tc>
          <w:tcPr>
            <w:tcW w:w="9330" w:type="dxa"/>
            <w:tcBorders>
              <w:top w:val="single" w:sz="4" w:space="0" w:color="auto"/>
              <w:left w:val="single" w:sz="4" w:space="0" w:color="auto"/>
              <w:bottom w:val="single" w:sz="4" w:space="0" w:color="auto"/>
            </w:tcBorders>
          </w:tcPr>
          <w:p w:rsidR="00AF090D" w:rsidRDefault="00AF090D">
            <w:pPr>
              <w:pStyle w:val="aa"/>
            </w:pPr>
          </w:p>
        </w:tc>
      </w:tr>
      <w:tr w:rsidR="00AF090D">
        <w:tblPrEx>
          <w:tblCellMar>
            <w:top w:w="0" w:type="dxa"/>
            <w:bottom w:w="0" w:type="dxa"/>
          </w:tblCellMar>
        </w:tblPrEx>
        <w:tc>
          <w:tcPr>
            <w:tcW w:w="5832" w:type="dxa"/>
            <w:tcBorders>
              <w:top w:val="single" w:sz="4" w:space="0" w:color="auto"/>
              <w:bottom w:val="single" w:sz="4" w:space="0" w:color="auto"/>
              <w:right w:val="single" w:sz="4" w:space="0" w:color="auto"/>
            </w:tcBorders>
          </w:tcPr>
          <w:p w:rsidR="00AF090D" w:rsidRDefault="00AF090D">
            <w:pPr>
              <w:pStyle w:val="ac"/>
            </w:pPr>
            <w:r>
              <w:t>Организационно-правовая форма заказчика</w:t>
            </w:r>
          </w:p>
        </w:tc>
        <w:tc>
          <w:tcPr>
            <w:tcW w:w="9330" w:type="dxa"/>
            <w:tcBorders>
              <w:top w:val="single" w:sz="4" w:space="0" w:color="auto"/>
              <w:left w:val="single" w:sz="4" w:space="0" w:color="auto"/>
              <w:bottom w:val="single" w:sz="4" w:space="0" w:color="auto"/>
            </w:tcBorders>
          </w:tcPr>
          <w:p w:rsidR="00AF090D" w:rsidRDefault="00AF090D">
            <w:pPr>
              <w:pStyle w:val="aa"/>
            </w:pPr>
          </w:p>
        </w:tc>
      </w:tr>
      <w:tr w:rsidR="00AF090D">
        <w:tblPrEx>
          <w:tblCellMar>
            <w:top w:w="0" w:type="dxa"/>
            <w:bottom w:w="0" w:type="dxa"/>
          </w:tblCellMar>
        </w:tblPrEx>
        <w:tc>
          <w:tcPr>
            <w:tcW w:w="5832" w:type="dxa"/>
            <w:tcBorders>
              <w:top w:val="single" w:sz="4" w:space="0" w:color="auto"/>
              <w:bottom w:val="single" w:sz="4" w:space="0" w:color="auto"/>
              <w:right w:val="single" w:sz="4" w:space="0" w:color="auto"/>
            </w:tcBorders>
          </w:tcPr>
          <w:p w:rsidR="00AF090D" w:rsidRDefault="00AF090D">
            <w:pPr>
              <w:pStyle w:val="ac"/>
            </w:pPr>
            <w:r>
              <w:t>Место нахождения, адрес, телефон, адрес электронной почты заказчика</w:t>
            </w:r>
          </w:p>
        </w:tc>
        <w:tc>
          <w:tcPr>
            <w:tcW w:w="9330" w:type="dxa"/>
            <w:tcBorders>
              <w:top w:val="single" w:sz="4" w:space="0" w:color="auto"/>
              <w:left w:val="single" w:sz="4" w:space="0" w:color="auto"/>
              <w:bottom w:val="single" w:sz="4" w:space="0" w:color="auto"/>
            </w:tcBorders>
          </w:tcPr>
          <w:p w:rsidR="00AF090D" w:rsidRDefault="00AF090D">
            <w:pPr>
              <w:pStyle w:val="aa"/>
            </w:pPr>
          </w:p>
        </w:tc>
      </w:tr>
      <w:tr w:rsidR="00AF090D">
        <w:tblPrEx>
          <w:tblCellMar>
            <w:top w:w="0" w:type="dxa"/>
            <w:bottom w:w="0" w:type="dxa"/>
          </w:tblCellMar>
        </w:tblPrEx>
        <w:tc>
          <w:tcPr>
            <w:tcW w:w="5832" w:type="dxa"/>
            <w:tcBorders>
              <w:top w:val="single" w:sz="4" w:space="0" w:color="auto"/>
              <w:bottom w:val="single" w:sz="4" w:space="0" w:color="auto"/>
              <w:right w:val="single" w:sz="4" w:space="0" w:color="auto"/>
            </w:tcBorders>
          </w:tcPr>
          <w:p w:rsidR="00AF090D" w:rsidRDefault="00AF090D">
            <w:pPr>
              <w:pStyle w:val="ac"/>
            </w:pPr>
            <w:r>
              <w:t>Идентификационный номер налогоплательщика</w:t>
            </w:r>
          </w:p>
        </w:tc>
        <w:tc>
          <w:tcPr>
            <w:tcW w:w="9330" w:type="dxa"/>
            <w:tcBorders>
              <w:top w:val="single" w:sz="4" w:space="0" w:color="auto"/>
              <w:left w:val="single" w:sz="4" w:space="0" w:color="auto"/>
              <w:bottom w:val="single" w:sz="4" w:space="0" w:color="auto"/>
            </w:tcBorders>
          </w:tcPr>
          <w:p w:rsidR="00AF090D" w:rsidRDefault="00AF090D">
            <w:pPr>
              <w:pStyle w:val="aa"/>
            </w:pPr>
          </w:p>
        </w:tc>
      </w:tr>
      <w:tr w:rsidR="00AF090D">
        <w:tblPrEx>
          <w:tblCellMar>
            <w:top w:w="0" w:type="dxa"/>
            <w:bottom w:w="0" w:type="dxa"/>
          </w:tblCellMar>
        </w:tblPrEx>
        <w:tc>
          <w:tcPr>
            <w:tcW w:w="5832" w:type="dxa"/>
            <w:tcBorders>
              <w:top w:val="single" w:sz="4" w:space="0" w:color="auto"/>
              <w:bottom w:val="single" w:sz="4" w:space="0" w:color="auto"/>
              <w:right w:val="single" w:sz="4" w:space="0" w:color="auto"/>
            </w:tcBorders>
          </w:tcPr>
          <w:p w:rsidR="00AF090D" w:rsidRDefault="00AF090D">
            <w:pPr>
              <w:pStyle w:val="ac"/>
            </w:pPr>
            <w:r>
              <w:t>Код причины постановки на учет</w:t>
            </w:r>
          </w:p>
        </w:tc>
        <w:tc>
          <w:tcPr>
            <w:tcW w:w="9330" w:type="dxa"/>
            <w:tcBorders>
              <w:top w:val="single" w:sz="4" w:space="0" w:color="auto"/>
              <w:left w:val="single" w:sz="4" w:space="0" w:color="auto"/>
              <w:bottom w:val="single" w:sz="4" w:space="0" w:color="auto"/>
            </w:tcBorders>
          </w:tcPr>
          <w:p w:rsidR="00AF090D" w:rsidRDefault="00AF090D">
            <w:pPr>
              <w:pStyle w:val="aa"/>
            </w:pPr>
          </w:p>
        </w:tc>
      </w:tr>
    </w:tbl>
    <w:p w:rsidR="00AF090D" w:rsidRDefault="00AF090D"/>
    <w:p w:rsidR="00AF090D" w:rsidRDefault="00AF090D">
      <w:pPr>
        <w:pStyle w:val="1"/>
      </w:pPr>
      <w:bookmarkStart w:id="135" w:name="sub_3100"/>
      <w:r>
        <w:t>I. Сведения о закупке у субъектов малого и среднего предпринимательства</w:t>
      </w:r>
    </w:p>
    <w:bookmarkEnd w:id="135"/>
    <w:p w:rsidR="00AF090D" w:rsidRDefault="00AF090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
        <w:gridCol w:w="5136"/>
        <w:gridCol w:w="2054"/>
        <w:gridCol w:w="2201"/>
        <w:gridCol w:w="3081"/>
        <w:gridCol w:w="2201"/>
      </w:tblGrid>
      <w:tr w:rsidR="00AF090D">
        <w:tblPrEx>
          <w:tblCellMar>
            <w:top w:w="0" w:type="dxa"/>
            <w:bottom w:w="0" w:type="dxa"/>
          </w:tblCellMar>
        </w:tblPrEx>
        <w:tc>
          <w:tcPr>
            <w:tcW w:w="587" w:type="dxa"/>
            <w:tcBorders>
              <w:top w:val="single" w:sz="4" w:space="0" w:color="auto"/>
              <w:left w:val="nil"/>
              <w:bottom w:val="single" w:sz="4" w:space="0" w:color="auto"/>
              <w:right w:val="single" w:sz="4" w:space="0" w:color="auto"/>
            </w:tcBorders>
          </w:tcPr>
          <w:p w:rsidR="00AF090D" w:rsidRDefault="00AF090D">
            <w:pPr>
              <w:pStyle w:val="aa"/>
              <w:jc w:val="center"/>
            </w:pPr>
            <w:bookmarkStart w:id="136" w:name="sub_31111"/>
            <w:r>
              <w:t>N п/п</w:t>
            </w:r>
            <w:bookmarkEnd w:id="136"/>
          </w:p>
        </w:tc>
        <w:tc>
          <w:tcPr>
            <w:tcW w:w="5136" w:type="dxa"/>
            <w:tcBorders>
              <w:top w:val="single" w:sz="4" w:space="0" w:color="auto"/>
              <w:left w:val="single" w:sz="4" w:space="0" w:color="auto"/>
              <w:bottom w:val="single" w:sz="4" w:space="0" w:color="auto"/>
              <w:right w:val="single" w:sz="4" w:space="0" w:color="auto"/>
            </w:tcBorders>
          </w:tcPr>
          <w:p w:rsidR="00AF090D" w:rsidRDefault="00AF090D">
            <w:pPr>
              <w:pStyle w:val="aa"/>
              <w:jc w:val="center"/>
            </w:pPr>
            <w:r>
              <w:t>Наименование показателя</w:t>
            </w:r>
          </w:p>
        </w:tc>
        <w:tc>
          <w:tcPr>
            <w:tcW w:w="2054" w:type="dxa"/>
            <w:tcBorders>
              <w:top w:val="single" w:sz="4" w:space="0" w:color="auto"/>
              <w:left w:val="single" w:sz="4" w:space="0" w:color="auto"/>
              <w:bottom w:val="single" w:sz="4" w:space="0" w:color="auto"/>
              <w:right w:val="single" w:sz="4" w:space="0" w:color="auto"/>
            </w:tcBorders>
          </w:tcPr>
          <w:p w:rsidR="00AF090D" w:rsidRDefault="00AF090D">
            <w:pPr>
              <w:pStyle w:val="aa"/>
              <w:jc w:val="center"/>
            </w:pPr>
            <w:r>
              <w:t>Общий стоимостной объем договоров, заключенных заказчиком по результатам закупок в отчетном году (тыс. рублей)</w:t>
            </w:r>
          </w:p>
        </w:tc>
        <w:tc>
          <w:tcPr>
            <w:tcW w:w="2201" w:type="dxa"/>
            <w:tcBorders>
              <w:top w:val="single" w:sz="4" w:space="0" w:color="auto"/>
              <w:left w:val="single" w:sz="4" w:space="0" w:color="auto"/>
              <w:bottom w:val="single" w:sz="4" w:space="0" w:color="auto"/>
              <w:right w:val="single" w:sz="4" w:space="0" w:color="auto"/>
            </w:tcBorders>
          </w:tcPr>
          <w:p w:rsidR="00AF090D" w:rsidRDefault="00AF090D">
            <w:pPr>
              <w:pStyle w:val="aa"/>
              <w:jc w:val="center"/>
            </w:pPr>
            <w:r>
              <w:t>Количество договоров, заключенных заказчиком по результатам закупок в отчетном году (единиц)</w:t>
            </w:r>
          </w:p>
        </w:tc>
        <w:tc>
          <w:tcPr>
            <w:tcW w:w="3081" w:type="dxa"/>
            <w:tcBorders>
              <w:top w:val="single" w:sz="4" w:space="0" w:color="auto"/>
              <w:left w:val="single" w:sz="4" w:space="0" w:color="auto"/>
              <w:bottom w:val="single" w:sz="4" w:space="0" w:color="auto"/>
              <w:right w:val="single" w:sz="4" w:space="0" w:color="auto"/>
            </w:tcBorders>
          </w:tcPr>
          <w:p w:rsidR="00AF090D" w:rsidRDefault="00AF090D">
            <w:pPr>
              <w:pStyle w:val="aa"/>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201" w:type="dxa"/>
            <w:tcBorders>
              <w:top w:val="single" w:sz="4" w:space="0" w:color="auto"/>
              <w:left w:val="single" w:sz="4" w:space="0" w:color="auto"/>
              <w:bottom w:val="single" w:sz="4" w:space="0" w:color="auto"/>
              <w:right w:val="nil"/>
            </w:tcBorders>
          </w:tcPr>
          <w:p w:rsidR="00AF090D" w:rsidRDefault="00AF090D">
            <w:pPr>
              <w:pStyle w:val="aa"/>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AF090D">
        <w:tblPrEx>
          <w:tblCellMar>
            <w:top w:w="0" w:type="dxa"/>
            <w:bottom w:w="0" w:type="dxa"/>
          </w:tblCellMar>
        </w:tblPrEx>
        <w:tc>
          <w:tcPr>
            <w:tcW w:w="587" w:type="dxa"/>
            <w:tcBorders>
              <w:top w:val="single" w:sz="4" w:space="0" w:color="auto"/>
              <w:left w:val="nil"/>
              <w:bottom w:val="nil"/>
              <w:right w:val="nil"/>
            </w:tcBorders>
          </w:tcPr>
          <w:p w:rsidR="00AF090D" w:rsidRDefault="00AF090D">
            <w:pPr>
              <w:pStyle w:val="aa"/>
            </w:pPr>
          </w:p>
        </w:tc>
        <w:tc>
          <w:tcPr>
            <w:tcW w:w="5136" w:type="dxa"/>
            <w:tcBorders>
              <w:top w:val="single" w:sz="4" w:space="0" w:color="auto"/>
              <w:left w:val="nil"/>
              <w:bottom w:val="nil"/>
              <w:right w:val="nil"/>
            </w:tcBorders>
          </w:tcPr>
          <w:p w:rsidR="00AF090D" w:rsidRDefault="00AF090D">
            <w:pPr>
              <w:pStyle w:val="aa"/>
            </w:pPr>
          </w:p>
        </w:tc>
        <w:tc>
          <w:tcPr>
            <w:tcW w:w="2054" w:type="dxa"/>
            <w:tcBorders>
              <w:top w:val="single" w:sz="4" w:space="0" w:color="auto"/>
              <w:left w:val="nil"/>
              <w:bottom w:val="nil"/>
              <w:right w:val="nil"/>
            </w:tcBorders>
          </w:tcPr>
          <w:p w:rsidR="00AF090D" w:rsidRDefault="00AF090D">
            <w:pPr>
              <w:pStyle w:val="aa"/>
            </w:pPr>
          </w:p>
        </w:tc>
        <w:tc>
          <w:tcPr>
            <w:tcW w:w="2201" w:type="dxa"/>
            <w:tcBorders>
              <w:top w:val="single" w:sz="4" w:space="0" w:color="auto"/>
              <w:left w:val="nil"/>
              <w:bottom w:val="nil"/>
              <w:right w:val="nil"/>
            </w:tcBorders>
          </w:tcPr>
          <w:p w:rsidR="00AF090D" w:rsidRDefault="00AF090D">
            <w:pPr>
              <w:pStyle w:val="aa"/>
            </w:pPr>
          </w:p>
        </w:tc>
        <w:tc>
          <w:tcPr>
            <w:tcW w:w="3081" w:type="dxa"/>
            <w:tcBorders>
              <w:top w:val="single" w:sz="4" w:space="0" w:color="auto"/>
              <w:left w:val="nil"/>
              <w:bottom w:val="nil"/>
              <w:right w:val="nil"/>
            </w:tcBorders>
          </w:tcPr>
          <w:p w:rsidR="00AF090D" w:rsidRDefault="00AF090D">
            <w:pPr>
              <w:pStyle w:val="aa"/>
            </w:pPr>
          </w:p>
        </w:tc>
        <w:tc>
          <w:tcPr>
            <w:tcW w:w="2201" w:type="dxa"/>
            <w:tcBorders>
              <w:top w:val="single" w:sz="4" w:space="0" w:color="auto"/>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37" w:name="sub_3001"/>
            <w:r>
              <w:t>1.</w:t>
            </w:r>
            <w:bookmarkEnd w:id="137"/>
          </w:p>
        </w:tc>
        <w:tc>
          <w:tcPr>
            <w:tcW w:w="5136" w:type="dxa"/>
            <w:tcBorders>
              <w:top w:val="nil"/>
              <w:left w:val="nil"/>
              <w:bottom w:val="nil"/>
              <w:right w:val="nil"/>
            </w:tcBorders>
          </w:tcPr>
          <w:p w:rsidR="00AF090D" w:rsidRDefault="00AF090D">
            <w:pPr>
              <w:pStyle w:val="ac"/>
            </w:pPr>
            <w:r>
              <w:t>Всего заключено договоров по результатам закупок</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из них:</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38" w:name="sub_3113"/>
            <w:bookmarkEnd w:id="138"/>
          </w:p>
        </w:tc>
        <w:tc>
          <w:tcPr>
            <w:tcW w:w="5136" w:type="dxa"/>
            <w:tcBorders>
              <w:top w:val="nil"/>
              <w:left w:val="nil"/>
              <w:bottom w:val="nil"/>
              <w:right w:val="nil"/>
            </w:tcBorders>
          </w:tcPr>
          <w:p w:rsidR="00AF090D" w:rsidRDefault="00AF090D">
            <w:pPr>
              <w:pStyle w:val="ac"/>
            </w:pPr>
            <w:r>
              <w:t>договоры, заключенные по результатам закупок для обеспечения обороны страны и безопасности государства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в области использования атомной энергии</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w:t>
            </w:r>
            <w:hyperlink r:id="rId156" w:history="1">
              <w:r>
                <w:rPr>
                  <w:rStyle w:val="a4"/>
                  <w:rFonts w:cs="Times New Roman CYR"/>
                </w:rPr>
                <w:t>Федеральным законом</w:t>
              </w:r>
            </w:hyperlink>
            <w:r>
              <w:t xml:space="preserve"> </w:t>
            </w:r>
            <w:r>
              <w:br/>
              <w:t>"О естественных монополиях"</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w:t>
            </w:r>
            <w:r>
              <w:lastRenderedPageBreak/>
              <w:t>финансовой организацией и связанные с привлечением и (или) размещением денежных средств юридических и физических лиц</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br/>
              <w:t>с законодательством Российской Федерации ценам (тарифам)</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энергоносителей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услуг добычи, хранения, отгрузки (перевалки), переработки энергоносителей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w:t>
            </w:r>
            <w:r>
              <w:lastRenderedPageBreak/>
              <w:t>закупок подвижного состава и материалов верхнего строения железнодорожного пути</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услуг в области воздушных перевозок и авиационных работ</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39" w:name="sub_3119"/>
            <w:bookmarkEnd w:id="139"/>
          </w:p>
        </w:tc>
        <w:tc>
          <w:tcPr>
            <w:tcW w:w="5136" w:type="dxa"/>
            <w:tcBorders>
              <w:top w:val="nil"/>
              <w:left w:val="nil"/>
              <w:bottom w:val="nil"/>
              <w:right w:val="nil"/>
            </w:tcBorders>
          </w:tcPr>
          <w:p w:rsidR="00AF090D" w:rsidRDefault="00AF090D">
            <w:pPr>
              <w:pStyle w:val="ac"/>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40" w:name="sub_3120"/>
            <w:bookmarkEnd w:id="140"/>
          </w:p>
        </w:tc>
        <w:tc>
          <w:tcPr>
            <w:tcW w:w="5136" w:type="dxa"/>
            <w:tcBorders>
              <w:top w:val="nil"/>
              <w:left w:val="nil"/>
              <w:bottom w:val="nil"/>
              <w:right w:val="nil"/>
            </w:tcBorders>
          </w:tcPr>
          <w:p w:rsidR="00AF090D" w:rsidRDefault="00AF090D">
            <w:pPr>
              <w:pStyle w:val="ac"/>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41" w:name="sub_3121"/>
            <w:bookmarkEnd w:id="141"/>
          </w:p>
        </w:tc>
        <w:tc>
          <w:tcPr>
            <w:tcW w:w="5136" w:type="dxa"/>
            <w:tcBorders>
              <w:top w:val="nil"/>
              <w:left w:val="nil"/>
              <w:bottom w:val="nil"/>
              <w:right w:val="nil"/>
            </w:tcBorders>
          </w:tcPr>
          <w:p w:rsidR="00AF090D" w:rsidRDefault="00AF090D">
            <w:pPr>
              <w:pStyle w:val="ac"/>
            </w:pPr>
            <w:r>
              <w:t>договоры, заключенные по результатам закупки услуг подвижной радиотелефонной связи</w:t>
            </w:r>
          </w:p>
          <w:p w:rsidR="00AF090D" w:rsidRDefault="00AF090D">
            <w:pPr>
              <w:pStyle w:val="aa"/>
            </w:pP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закупки услуг образовательных организаций (за исключением услуг образовательных организаций, созданных </w:t>
            </w:r>
            <w:r>
              <w:br/>
              <w:t>в организационно-правовой форме потребительских кооперативов)</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между основным хозяйственным обществом и дочерним хозяйственным обществом и (или) хозяйственным обществом, </w:t>
            </w:r>
            <w:r>
              <w:lastRenderedPageBreak/>
              <w:t>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AF090D" w:rsidRDefault="00AF090D">
            <w:pPr>
              <w:pStyle w:val="aa"/>
            </w:pP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договоры, заключенные по результатам закупок необработанных природных алмазов</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42" w:name="sub_3127"/>
            <w:bookmarkEnd w:id="142"/>
          </w:p>
        </w:tc>
        <w:tc>
          <w:tcPr>
            <w:tcW w:w="5136" w:type="dxa"/>
            <w:tcBorders>
              <w:top w:val="nil"/>
              <w:left w:val="nil"/>
              <w:bottom w:val="nil"/>
              <w:right w:val="nil"/>
            </w:tcBorders>
          </w:tcPr>
          <w:p w:rsidR="00AF090D" w:rsidRDefault="00AF090D">
            <w:pPr>
              <w:pStyle w:val="ac"/>
            </w:pPr>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w:t>
            </w:r>
            <w:r>
              <w:lastRenderedPageBreak/>
              <w:t>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bookmarkStart w:id="143" w:name="sub_30111"/>
            <w:bookmarkEnd w:id="143"/>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w:t>
            </w:r>
            <w:hyperlink r:id="rId157" w:history="1">
              <w:r>
                <w:rPr>
                  <w:rStyle w:val="a4"/>
                  <w:rFonts w:cs="Times New Roman CYR"/>
                </w:rPr>
                <w:t>законодательством</w:t>
              </w:r>
            </w:hyperlink>
            <w:r>
              <w:t xml:space="preserve">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w:t>
            </w:r>
            <w:hyperlink r:id="rId158" w:history="1">
              <w:r>
                <w:rPr>
                  <w:rStyle w:val="a4"/>
                  <w:rFonts w:cs="Times New Roman CYR"/>
                </w:rPr>
                <w:t>законодательством</w:t>
              </w:r>
            </w:hyperlink>
            <w:r>
              <w:t xml:space="preserve">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w:t>
            </w:r>
            <w:r>
              <w:lastRenderedPageBreak/>
              <w:t>результатам указанных закупок превышает 400 млн. рублей</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pPr>
          </w:p>
        </w:tc>
        <w:tc>
          <w:tcPr>
            <w:tcW w:w="5136" w:type="dxa"/>
            <w:tcBorders>
              <w:top w:val="nil"/>
              <w:left w:val="nil"/>
              <w:bottom w:val="nil"/>
              <w:right w:val="nil"/>
            </w:tcBorders>
          </w:tcPr>
          <w:p w:rsidR="00AF090D" w:rsidRDefault="00AF090D">
            <w:pPr>
              <w:pStyle w:val="ac"/>
            </w:pPr>
            <w:bookmarkStart w:id="144" w:name="sub_3777"/>
            <w: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bookmarkEnd w:id="144"/>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45" w:name="sub_3002"/>
            <w:r>
              <w:t>2.</w:t>
            </w:r>
            <w:bookmarkEnd w:id="145"/>
          </w:p>
        </w:tc>
        <w:tc>
          <w:tcPr>
            <w:tcW w:w="5136" w:type="dxa"/>
            <w:tcBorders>
              <w:top w:val="nil"/>
              <w:left w:val="nil"/>
              <w:bottom w:val="nil"/>
              <w:right w:val="nil"/>
            </w:tcBorders>
          </w:tcPr>
          <w:p w:rsidR="00AF090D" w:rsidRDefault="00AF090D">
            <w:pPr>
              <w:pStyle w:val="ac"/>
            </w:pPr>
            <w:r>
              <w:t xml:space="preserve">Всего заключено договоров за вычетом договоров, заключенных по результатам закупок, указанных в </w:t>
            </w:r>
            <w:hyperlink w:anchor="sub_3113" w:history="1">
              <w:r>
                <w:rPr>
                  <w:rStyle w:val="a4"/>
                  <w:rFonts w:cs="Times New Roman CYR"/>
                </w:rPr>
                <w:t>абзацах третьем - тридцатом 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46" w:name="sub_3003"/>
            <w:r>
              <w:t>3.</w:t>
            </w:r>
            <w:bookmarkEnd w:id="146"/>
          </w:p>
        </w:tc>
        <w:tc>
          <w:tcPr>
            <w:tcW w:w="5136" w:type="dxa"/>
            <w:tcBorders>
              <w:top w:val="nil"/>
              <w:left w:val="nil"/>
              <w:bottom w:val="nil"/>
              <w:right w:val="nil"/>
            </w:tcBorders>
          </w:tcPr>
          <w:p w:rsidR="00AF090D" w:rsidRDefault="00AF090D">
            <w:pPr>
              <w:pStyle w:val="ac"/>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59" w:history="1">
              <w:r>
                <w:rPr>
                  <w:rStyle w:val="a4"/>
                  <w:rFonts w:cs="Times New Roman CYR"/>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47" w:name="sub_3004"/>
            <w:r>
              <w:t>4. </w:t>
            </w:r>
            <w:bookmarkEnd w:id="147"/>
          </w:p>
        </w:tc>
        <w:tc>
          <w:tcPr>
            <w:tcW w:w="5136" w:type="dxa"/>
            <w:tcBorders>
              <w:top w:val="nil"/>
              <w:left w:val="nil"/>
              <w:bottom w:val="nil"/>
              <w:right w:val="nil"/>
            </w:tcBorders>
          </w:tcPr>
          <w:p w:rsidR="00AF090D" w:rsidRDefault="00AF090D">
            <w:pPr>
              <w:pStyle w:val="ac"/>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60" w:history="1">
              <w:r>
                <w:rPr>
                  <w:rStyle w:val="a4"/>
                  <w:rFonts w:cs="Times New Roman CYR"/>
                </w:rPr>
                <w:t>части 5 статьи 3</w:t>
              </w:r>
            </w:hyperlink>
            <w:r>
              <w:t xml:space="preserve"> </w:t>
            </w:r>
            <w:r>
              <w:lastRenderedPageBreak/>
              <w:t>Федерального закона "О закупках товаров, работ, услуг отдельными видами юридических лиц",</w:t>
            </w:r>
            <w:r>
              <w:br/>
              <w:t>в том числе субъекты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48" w:name="sub_3005"/>
            <w:r>
              <w:lastRenderedPageBreak/>
              <w:t>5.</w:t>
            </w:r>
            <w:bookmarkEnd w:id="148"/>
          </w:p>
        </w:tc>
        <w:tc>
          <w:tcPr>
            <w:tcW w:w="5136" w:type="dxa"/>
            <w:tcBorders>
              <w:top w:val="nil"/>
              <w:left w:val="nil"/>
              <w:bottom w:val="nil"/>
              <w:right w:val="nil"/>
            </w:tcBorders>
          </w:tcPr>
          <w:p w:rsidR="00AF090D" w:rsidRDefault="00AF090D">
            <w:pPr>
              <w:pStyle w:val="ac"/>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49" w:name="sub_3060"/>
            <w:r>
              <w:t>6.</w:t>
            </w:r>
            <w:bookmarkEnd w:id="149"/>
          </w:p>
        </w:tc>
        <w:tc>
          <w:tcPr>
            <w:tcW w:w="5136" w:type="dxa"/>
            <w:tcBorders>
              <w:top w:val="nil"/>
              <w:left w:val="nil"/>
              <w:bottom w:val="nil"/>
              <w:right w:val="nil"/>
            </w:tcBorders>
          </w:tcPr>
          <w:p w:rsidR="00AF090D" w:rsidRDefault="00AF090D">
            <w:pPr>
              <w:pStyle w:val="ac"/>
            </w:pPr>
            <w:r>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50" w:name="sub_3007"/>
            <w:r>
              <w:t>7.</w:t>
            </w:r>
            <w:bookmarkEnd w:id="150"/>
          </w:p>
        </w:tc>
        <w:tc>
          <w:tcPr>
            <w:tcW w:w="5136" w:type="dxa"/>
            <w:tcBorders>
              <w:top w:val="nil"/>
              <w:left w:val="nil"/>
              <w:bottom w:val="nil"/>
              <w:right w:val="nil"/>
            </w:tcBorders>
          </w:tcPr>
          <w:p w:rsidR="00AF090D" w:rsidRDefault="00AF090D">
            <w:pPr>
              <w:pStyle w:val="ac"/>
            </w:pPr>
            <w: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51" w:name="sub_3008"/>
            <w:r>
              <w:t>8.</w:t>
            </w:r>
            <w:bookmarkEnd w:id="151"/>
          </w:p>
        </w:tc>
        <w:tc>
          <w:tcPr>
            <w:tcW w:w="5136" w:type="dxa"/>
            <w:tcBorders>
              <w:top w:val="nil"/>
              <w:left w:val="nil"/>
              <w:bottom w:val="nil"/>
              <w:right w:val="nil"/>
            </w:tcBorders>
          </w:tcPr>
          <w:p w:rsidR="00AF090D" w:rsidRDefault="00AF090D">
            <w:pPr>
              <w:pStyle w:val="ac"/>
            </w:pPr>
            <w:r>
              <w:t>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52" w:name="sub_3009"/>
            <w:r>
              <w:t>9.</w:t>
            </w:r>
            <w:bookmarkEnd w:id="152"/>
          </w:p>
        </w:tc>
        <w:tc>
          <w:tcPr>
            <w:tcW w:w="5136" w:type="dxa"/>
            <w:tcBorders>
              <w:top w:val="nil"/>
              <w:left w:val="nil"/>
              <w:bottom w:val="nil"/>
              <w:right w:val="nil"/>
            </w:tcBorders>
          </w:tcPr>
          <w:p w:rsidR="00AF090D" w:rsidRDefault="00AF090D">
            <w:pPr>
              <w:pStyle w:val="ac"/>
            </w:pPr>
            <w:r>
              <w:t xml:space="preserve">Всего заключено договоров непосредственно с субъектами малого и среднего предпринимательства в целях исполнения </w:t>
            </w:r>
            <w:r>
              <w:lastRenderedPageBreak/>
              <w:t xml:space="preserve">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sub_3127" w:history="1">
              <w:r>
                <w:rPr>
                  <w:rStyle w:val="a4"/>
                  <w:rFonts w:cs="Times New Roman CYR"/>
                </w:rPr>
                <w:t>абзаце двадцать седьмом позиции 1</w:t>
              </w:r>
            </w:hyperlink>
            <w:r>
              <w:t xml:space="preserve"> настоящей формы)</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87" w:type="dxa"/>
            <w:tcBorders>
              <w:top w:val="nil"/>
              <w:left w:val="nil"/>
              <w:bottom w:val="nil"/>
              <w:right w:val="nil"/>
            </w:tcBorders>
          </w:tcPr>
          <w:p w:rsidR="00AF090D" w:rsidRDefault="00AF090D">
            <w:pPr>
              <w:pStyle w:val="aa"/>
              <w:jc w:val="center"/>
            </w:pPr>
            <w:bookmarkStart w:id="153" w:name="sub_3010"/>
            <w:r>
              <w:lastRenderedPageBreak/>
              <w:t>10.</w:t>
            </w:r>
            <w:bookmarkEnd w:id="153"/>
          </w:p>
        </w:tc>
        <w:tc>
          <w:tcPr>
            <w:tcW w:w="5136" w:type="dxa"/>
            <w:tcBorders>
              <w:top w:val="nil"/>
              <w:left w:val="nil"/>
              <w:bottom w:val="nil"/>
              <w:right w:val="nil"/>
            </w:tcBorders>
          </w:tcPr>
          <w:p w:rsidR="00AF090D" w:rsidRDefault="00AF090D">
            <w:pPr>
              <w:pStyle w:val="ac"/>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sub_3127" w:history="1">
              <w:r>
                <w:rPr>
                  <w:rStyle w:val="a4"/>
                  <w:rFonts w:cs="Times New Roman CYR"/>
                </w:rPr>
                <w:t>абзаце двадцать седьмом позиции 1</w:t>
              </w:r>
            </w:hyperlink>
            <w:r>
              <w:t xml:space="preserve"> настоящей формы)</w:t>
            </w:r>
          </w:p>
        </w:tc>
        <w:tc>
          <w:tcPr>
            <w:tcW w:w="2054"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c>
          <w:tcPr>
            <w:tcW w:w="3081" w:type="dxa"/>
            <w:tcBorders>
              <w:top w:val="nil"/>
              <w:left w:val="nil"/>
              <w:bottom w:val="nil"/>
              <w:right w:val="nil"/>
            </w:tcBorders>
          </w:tcPr>
          <w:p w:rsidR="00AF090D" w:rsidRDefault="00AF090D">
            <w:pPr>
              <w:pStyle w:val="aa"/>
            </w:pPr>
          </w:p>
        </w:tc>
        <w:tc>
          <w:tcPr>
            <w:tcW w:w="2201" w:type="dxa"/>
            <w:tcBorders>
              <w:top w:val="nil"/>
              <w:left w:val="nil"/>
              <w:bottom w:val="nil"/>
              <w:right w:val="nil"/>
            </w:tcBorders>
          </w:tcPr>
          <w:p w:rsidR="00AF090D" w:rsidRDefault="00AF090D">
            <w:pPr>
              <w:pStyle w:val="aa"/>
            </w:pPr>
          </w:p>
        </w:tc>
      </w:tr>
    </w:tbl>
    <w:p w:rsidR="00AF090D" w:rsidRDefault="00AF090D"/>
    <w:p w:rsidR="00AF090D" w:rsidRDefault="00AF090D">
      <w:pPr>
        <w:pStyle w:val="1"/>
      </w:pPr>
      <w:bookmarkStart w:id="154" w:name="sub_3200"/>
      <w:r>
        <w:t>II. Сведения о годовом объеме закупки у субъектов малого и среднего предпринимательства</w:t>
      </w:r>
    </w:p>
    <w:bookmarkEnd w:id="154"/>
    <w:p w:rsidR="00AF090D" w:rsidRDefault="00AF090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
        <w:gridCol w:w="13205"/>
        <w:gridCol w:w="1426"/>
      </w:tblGrid>
      <w:tr w:rsidR="00AF090D">
        <w:tblPrEx>
          <w:tblCellMar>
            <w:top w:w="0" w:type="dxa"/>
            <w:bottom w:w="0" w:type="dxa"/>
          </w:tblCellMar>
        </w:tblPrEx>
        <w:tc>
          <w:tcPr>
            <w:tcW w:w="569" w:type="dxa"/>
            <w:tcBorders>
              <w:top w:val="single" w:sz="4" w:space="0" w:color="auto"/>
              <w:left w:val="nil"/>
              <w:bottom w:val="single" w:sz="4" w:space="0" w:color="auto"/>
              <w:right w:val="single" w:sz="4" w:space="0" w:color="auto"/>
            </w:tcBorders>
          </w:tcPr>
          <w:p w:rsidR="00AF090D" w:rsidRDefault="00AF090D">
            <w:pPr>
              <w:pStyle w:val="aa"/>
              <w:jc w:val="center"/>
            </w:pPr>
            <w:r>
              <w:t>N п/п</w:t>
            </w:r>
          </w:p>
        </w:tc>
        <w:tc>
          <w:tcPr>
            <w:tcW w:w="13205" w:type="dxa"/>
            <w:tcBorders>
              <w:top w:val="single" w:sz="4" w:space="0" w:color="auto"/>
              <w:left w:val="single" w:sz="4" w:space="0" w:color="auto"/>
              <w:bottom w:val="single" w:sz="4" w:space="0" w:color="auto"/>
              <w:right w:val="single" w:sz="4" w:space="0" w:color="auto"/>
            </w:tcBorders>
            <w:vAlign w:val="center"/>
          </w:tcPr>
          <w:p w:rsidR="00AF090D" w:rsidRDefault="00AF090D">
            <w:pPr>
              <w:pStyle w:val="aa"/>
              <w:jc w:val="center"/>
            </w:pPr>
            <w:r>
              <w:t>Наименование показателя</w:t>
            </w:r>
          </w:p>
        </w:tc>
        <w:tc>
          <w:tcPr>
            <w:tcW w:w="1426" w:type="dxa"/>
            <w:tcBorders>
              <w:top w:val="single" w:sz="4" w:space="0" w:color="auto"/>
              <w:left w:val="single" w:sz="4" w:space="0" w:color="auto"/>
              <w:bottom w:val="single" w:sz="4" w:space="0" w:color="auto"/>
              <w:right w:val="nil"/>
            </w:tcBorders>
            <w:vAlign w:val="center"/>
          </w:tcPr>
          <w:p w:rsidR="00AF090D" w:rsidRDefault="00AF090D">
            <w:pPr>
              <w:pStyle w:val="aa"/>
              <w:jc w:val="center"/>
            </w:pPr>
            <w:r>
              <w:t>Доля (процент)</w:t>
            </w:r>
          </w:p>
        </w:tc>
      </w:tr>
      <w:tr w:rsidR="00AF090D">
        <w:tblPrEx>
          <w:tblCellMar>
            <w:top w:w="0" w:type="dxa"/>
            <w:bottom w:w="0" w:type="dxa"/>
          </w:tblCellMar>
        </w:tblPrEx>
        <w:tc>
          <w:tcPr>
            <w:tcW w:w="569" w:type="dxa"/>
            <w:tcBorders>
              <w:top w:val="nil"/>
              <w:left w:val="nil"/>
              <w:bottom w:val="nil"/>
              <w:right w:val="nil"/>
            </w:tcBorders>
          </w:tcPr>
          <w:p w:rsidR="00AF090D" w:rsidRDefault="00AF090D">
            <w:pPr>
              <w:pStyle w:val="aa"/>
              <w:jc w:val="center"/>
            </w:pPr>
            <w:bookmarkStart w:id="155" w:name="sub_3011"/>
            <w:r>
              <w:t>11.</w:t>
            </w:r>
            <w:bookmarkEnd w:id="155"/>
          </w:p>
        </w:tc>
        <w:tc>
          <w:tcPr>
            <w:tcW w:w="13205" w:type="dxa"/>
            <w:tcBorders>
              <w:top w:val="nil"/>
              <w:left w:val="nil"/>
              <w:bottom w:val="nil"/>
              <w:right w:val="nil"/>
            </w:tcBorders>
          </w:tcPr>
          <w:p w:rsidR="00AF090D" w:rsidRDefault="00AF090D">
            <w:pPr>
              <w:pStyle w:val="ac"/>
            </w:pPr>
            <w:r>
              <w:t xml:space="preserve">Годовой объем закупок у субъектов малого и среднего предпринимательства (рассчитывается как отношение суммы показателей, указанных в </w:t>
            </w:r>
            <w:hyperlink w:anchor="sub_3003" w:history="1">
              <w:r>
                <w:rPr>
                  <w:rStyle w:val="a4"/>
                  <w:rFonts w:cs="Times New Roman CYR"/>
                </w:rPr>
                <w:t>графе 5 позиций 3</w:t>
              </w:r>
            </w:hyperlink>
            <w:r>
              <w:t xml:space="preserve">, </w:t>
            </w:r>
            <w:hyperlink w:anchor="sub_3005" w:history="1">
              <w:r>
                <w:rPr>
                  <w:rStyle w:val="a4"/>
                  <w:rFonts w:cs="Times New Roman CYR"/>
                </w:rPr>
                <w:t>5</w:t>
              </w:r>
            </w:hyperlink>
            <w:r>
              <w:t xml:space="preserve">, </w:t>
            </w:r>
            <w:hyperlink w:anchor="sub_3007" w:history="1">
              <w:r>
                <w:rPr>
                  <w:rStyle w:val="a4"/>
                  <w:rFonts w:cs="Times New Roman CYR"/>
                </w:rPr>
                <w:t>7</w:t>
              </w:r>
            </w:hyperlink>
            <w:r>
              <w:t xml:space="preserve"> и </w:t>
            </w:r>
            <w:hyperlink w:anchor="sub_3009" w:history="1">
              <w:r>
                <w:rPr>
                  <w:rStyle w:val="a4"/>
                  <w:rFonts w:cs="Times New Roman CYR"/>
                </w:rPr>
                <w:t>9</w:t>
              </w:r>
            </w:hyperlink>
            <w:r>
              <w:t xml:space="preserve"> настоящей формы, к показателю, указанному в </w:t>
            </w:r>
            <w:hyperlink w:anchor="sub_3002" w:history="1">
              <w:r>
                <w:rPr>
                  <w:rStyle w:val="a4"/>
                  <w:rFonts w:cs="Times New Roman CYR"/>
                </w:rPr>
                <w:t>графе 5 позиции 2</w:t>
              </w:r>
            </w:hyperlink>
            <w:r>
              <w:t xml:space="preserve"> настоящей формы)</w:t>
            </w:r>
          </w:p>
        </w:tc>
        <w:tc>
          <w:tcPr>
            <w:tcW w:w="1426"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69" w:type="dxa"/>
            <w:tcBorders>
              <w:top w:val="nil"/>
              <w:left w:val="nil"/>
              <w:bottom w:val="nil"/>
              <w:right w:val="nil"/>
            </w:tcBorders>
          </w:tcPr>
          <w:p w:rsidR="00AF090D" w:rsidRDefault="00AF090D">
            <w:pPr>
              <w:pStyle w:val="aa"/>
              <w:jc w:val="center"/>
            </w:pPr>
            <w:bookmarkStart w:id="156" w:name="sub_3012"/>
            <w:r>
              <w:t>12.</w:t>
            </w:r>
            <w:bookmarkEnd w:id="156"/>
          </w:p>
        </w:tc>
        <w:tc>
          <w:tcPr>
            <w:tcW w:w="13205" w:type="dxa"/>
            <w:tcBorders>
              <w:top w:val="nil"/>
              <w:left w:val="nil"/>
              <w:bottom w:val="nil"/>
              <w:right w:val="nil"/>
            </w:tcBorders>
          </w:tcPr>
          <w:p w:rsidR="00AF090D" w:rsidRDefault="00AF090D">
            <w:pPr>
              <w:pStyle w:val="ac"/>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w:t>
            </w:r>
            <w:hyperlink w:anchor="sub_3005" w:history="1">
              <w:r>
                <w:rPr>
                  <w:rStyle w:val="a4"/>
                  <w:rFonts w:cs="Times New Roman CYR"/>
                </w:rPr>
                <w:t>графе 5 позиции 5</w:t>
              </w:r>
            </w:hyperlink>
            <w:r>
              <w:t xml:space="preserve"> настоящей формы, к показателю, указанному в </w:t>
            </w:r>
            <w:hyperlink w:anchor="sub_3002" w:history="1">
              <w:r>
                <w:rPr>
                  <w:rStyle w:val="a4"/>
                  <w:rFonts w:cs="Times New Roman CYR"/>
                </w:rPr>
                <w:t>графе 5 позиции 2</w:t>
              </w:r>
            </w:hyperlink>
            <w:r>
              <w:t xml:space="preserve"> настоящей формы)</w:t>
            </w:r>
          </w:p>
        </w:tc>
        <w:tc>
          <w:tcPr>
            <w:tcW w:w="1426"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69" w:type="dxa"/>
            <w:tcBorders>
              <w:top w:val="nil"/>
              <w:left w:val="nil"/>
              <w:bottom w:val="nil"/>
              <w:right w:val="nil"/>
            </w:tcBorders>
          </w:tcPr>
          <w:p w:rsidR="00AF090D" w:rsidRDefault="00AF090D">
            <w:pPr>
              <w:pStyle w:val="aa"/>
              <w:jc w:val="center"/>
            </w:pPr>
            <w:bookmarkStart w:id="157" w:name="sub_3013"/>
            <w:r>
              <w:t>13.</w:t>
            </w:r>
            <w:bookmarkEnd w:id="157"/>
          </w:p>
        </w:tc>
        <w:tc>
          <w:tcPr>
            <w:tcW w:w="13205" w:type="dxa"/>
            <w:tcBorders>
              <w:top w:val="nil"/>
              <w:left w:val="nil"/>
              <w:bottom w:val="nil"/>
              <w:right w:val="nil"/>
            </w:tcBorders>
          </w:tcPr>
          <w:p w:rsidR="00AF090D" w:rsidRDefault="00AF090D">
            <w:pPr>
              <w:pStyle w:val="ac"/>
            </w:pPr>
            <w:r>
              <w:t xml:space="preserve">Годовой объем закупок у субъектов малого предпринимательства (рассчитывается как отношение суммы показателей, указанных в </w:t>
            </w:r>
            <w:hyperlink w:anchor="sub_3004" w:history="1">
              <w:r>
                <w:rPr>
                  <w:rStyle w:val="a4"/>
                  <w:rFonts w:cs="Times New Roman CYR"/>
                </w:rPr>
                <w:t>графе 5 позиций 4</w:t>
              </w:r>
            </w:hyperlink>
            <w:r>
              <w:t xml:space="preserve">, </w:t>
            </w:r>
            <w:hyperlink w:anchor="sub_3060" w:history="1">
              <w:r>
                <w:rPr>
                  <w:rStyle w:val="a4"/>
                  <w:rFonts w:cs="Times New Roman CYR"/>
                </w:rPr>
                <w:t>6</w:t>
              </w:r>
            </w:hyperlink>
            <w:r>
              <w:t xml:space="preserve">, </w:t>
            </w:r>
            <w:hyperlink w:anchor="sub_3008" w:history="1">
              <w:r>
                <w:rPr>
                  <w:rStyle w:val="a4"/>
                  <w:rFonts w:cs="Times New Roman CYR"/>
                </w:rPr>
                <w:t>8</w:t>
              </w:r>
            </w:hyperlink>
            <w:r>
              <w:t xml:space="preserve"> и </w:t>
            </w:r>
            <w:hyperlink w:anchor="sub_3010" w:history="1">
              <w:r>
                <w:rPr>
                  <w:rStyle w:val="a4"/>
                  <w:rFonts w:cs="Times New Roman CYR"/>
                </w:rPr>
                <w:t>10</w:t>
              </w:r>
            </w:hyperlink>
            <w:r>
              <w:t xml:space="preserve"> настоящей формы, к показателю, указанному в </w:t>
            </w:r>
            <w:hyperlink w:anchor="sub_3002" w:history="1">
              <w:r>
                <w:rPr>
                  <w:rStyle w:val="a4"/>
                  <w:rFonts w:cs="Times New Roman CYR"/>
                </w:rPr>
                <w:t>графе 5 позиции 2</w:t>
              </w:r>
            </w:hyperlink>
            <w:r>
              <w:t xml:space="preserve"> настоящей формы)</w:t>
            </w:r>
          </w:p>
        </w:tc>
        <w:tc>
          <w:tcPr>
            <w:tcW w:w="1426" w:type="dxa"/>
            <w:tcBorders>
              <w:top w:val="nil"/>
              <w:left w:val="nil"/>
              <w:bottom w:val="nil"/>
              <w:right w:val="nil"/>
            </w:tcBorders>
          </w:tcPr>
          <w:p w:rsidR="00AF090D" w:rsidRDefault="00AF090D">
            <w:pPr>
              <w:pStyle w:val="aa"/>
            </w:pPr>
          </w:p>
        </w:tc>
      </w:tr>
      <w:tr w:rsidR="00AF090D">
        <w:tblPrEx>
          <w:tblCellMar>
            <w:top w:w="0" w:type="dxa"/>
            <w:bottom w:w="0" w:type="dxa"/>
          </w:tblCellMar>
        </w:tblPrEx>
        <w:tc>
          <w:tcPr>
            <w:tcW w:w="569" w:type="dxa"/>
            <w:tcBorders>
              <w:top w:val="nil"/>
              <w:left w:val="nil"/>
              <w:bottom w:val="nil"/>
              <w:right w:val="nil"/>
            </w:tcBorders>
          </w:tcPr>
          <w:p w:rsidR="00AF090D" w:rsidRDefault="00AF090D">
            <w:pPr>
              <w:pStyle w:val="aa"/>
              <w:jc w:val="center"/>
            </w:pPr>
            <w:bookmarkStart w:id="158" w:name="sub_3014"/>
            <w:r>
              <w:t>14.</w:t>
            </w:r>
            <w:bookmarkEnd w:id="158"/>
          </w:p>
        </w:tc>
        <w:tc>
          <w:tcPr>
            <w:tcW w:w="13205" w:type="dxa"/>
            <w:tcBorders>
              <w:top w:val="nil"/>
              <w:left w:val="nil"/>
              <w:bottom w:val="nil"/>
              <w:right w:val="nil"/>
            </w:tcBorders>
          </w:tcPr>
          <w:p w:rsidR="00AF090D" w:rsidRDefault="00AF090D">
            <w:pPr>
              <w:pStyle w:val="ac"/>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w:t>
            </w:r>
            <w:hyperlink w:anchor="sub_3060" w:history="1">
              <w:r>
                <w:rPr>
                  <w:rStyle w:val="a4"/>
                  <w:rFonts w:cs="Times New Roman CYR"/>
                </w:rPr>
                <w:t>графе 5 позиции 6</w:t>
              </w:r>
            </w:hyperlink>
            <w:r>
              <w:t xml:space="preserve"> настоящей формы, к показателю, указанному в </w:t>
            </w:r>
            <w:hyperlink w:anchor="sub_3002" w:history="1">
              <w:r>
                <w:rPr>
                  <w:rStyle w:val="a4"/>
                  <w:rFonts w:cs="Times New Roman CYR"/>
                </w:rPr>
                <w:t>графе 5 позиции 2</w:t>
              </w:r>
            </w:hyperlink>
            <w:r>
              <w:t xml:space="preserve"> настоящей формы)</w:t>
            </w:r>
          </w:p>
        </w:tc>
        <w:tc>
          <w:tcPr>
            <w:tcW w:w="1426" w:type="dxa"/>
            <w:tcBorders>
              <w:top w:val="nil"/>
              <w:left w:val="nil"/>
              <w:bottom w:val="nil"/>
              <w:right w:val="nil"/>
            </w:tcBorders>
          </w:tcPr>
          <w:p w:rsidR="00AF090D" w:rsidRDefault="00AF090D">
            <w:pPr>
              <w:pStyle w:val="aa"/>
            </w:pPr>
          </w:p>
        </w:tc>
      </w:tr>
    </w:tbl>
    <w:p w:rsidR="00AF090D" w:rsidRDefault="00AF090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4"/>
        <w:gridCol w:w="2587"/>
        <w:gridCol w:w="4730"/>
      </w:tblGrid>
      <w:tr w:rsidR="00AF090D">
        <w:tblPrEx>
          <w:tblCellMar>
            <w:top w:w="0" w:type="dxa"/>
            <w:bottom w:w="0" w:type="dxa"/>
          </w:tblCellMar>
        </w:tblPrEx>
        <w:tc>
          <w:tcPr>
            <w:tcW w:w="5234" w:type="dxa"/>
            <w:tcBorders>
              <w:top w:val="nil"/>
              <w:left w:val="nil"/>
              <w:bottom w:val="nil"/>
              <w:right w:val="nil"/>
            </w:tcBorders>
          </w:tcPr>
          <w:p w:rsidR="00AF090D" w:rsidRDefault="00AF090D">
            <w:pPr>
              <w:pStyle w:val="aa"/>
              <w:jc w:val="center"/>
            </w:pPr>
            <w:r>
              <w:t>__________________________________</w:t>
            </w:r>
          </w:p>
          <w:p w:rsidR="00AF090D" w:rsidRDefault="00AF090D">
            <w:pPr>
              <w:pStyle w:val="aa"/>
              <w:jc w:val="center"/>
            </w:pPr>
            <w:r>
              <w:t>(ф.и.о. уполномоченного лица заказчика)</w:t>
            </w:r>
          </w:p>
        </w:tc>
        <w:tc>
          <w:tcPr>
            <w:tcW w:w="2587" w:type="dxa"/>
            <w:tcBorders>
              <w:top w:val="nil"/>
              <w:left w:val="nil"/>
              <w:bottom w:val="nil"/>
              <w:right w:val="nil"/>
            </w:tcBorders>
          </w:tcPr>
          <w:p w:rsidR="00AF090D" w:rsidRDefault="00AF090D">
            <w:pPr>
              <w:pStyle w:val="aa"/>
              <w:jc w:val="center"/>
            </w:pPr>
            <w:r>
              <w:t>___________</w:t>
            </w:r>
          </w:p>
          <w:p w:rsidR="00AF090D" w:rsidRDefault="00AF090D">
            <w:pPr>
              <w:pStyle w:val="aa"/>
              <w:jc w:val="center"/>
            </w:pPr>
            <w:r>
              <w:t>(подпись)</w:t>
            </w:r>
          </w:p>
        </w:tc>
        <w:tc>
          <w:tcPr>
            <w:tcW w:w="4730" w:type="dxa"/>
            <w:tcBorders>
              <w:top w:val="nil"/>
              <w:left w:val="nil"/>
              <w:bottom w:val="nil"/>
              <w:right w:val="nil"/>
            </w:tcBorders>
          </w:tcPr>
          <w:p w:rsidR="00AF090D" w:rsidRDefault="00AF090D">
            <w:pPr>
              <w:pStyle w:val="aa"/>
              <w:jc w:val="center"/>
            </w:pPr>
            <w:r>
              <w:t>"      "                20      г.</w:t>
            </w:r>
          </w:p>
          <w:p w:rsidR="00AF090D" w:rsidRDefault="00AF090D">
            <w:pPr>
              <w:pStyle w:val="aa"/>
              <w:jc w:val="center"/>
            </w:pPr>
            <w:r>
              <w:t>(дата составления)</w:t>
            </w:r>
          </w:p>
        </w:tc>
      </w:tr>
    </w:tbl>
    <w:p w:rsidR="00AF090D" w:rsidRDefault="00AF090D"/>
    <w:p w:rsidR="00AF090D" w:rsidRDefault="00AF090D">
      <w:r>
        <w:lastRenderedPageBreak/>
        <w:t>М.П.</w:t>
      </w:r>
    </w:p>
    <w:p w:rsidR="00AF090D" w:rsidRDefault="00AF090D"/>
    <w:sectPr w:rsidR="00AF090D">
      <w:headerReference w:type="default" r:id="rId161"/>
      <w:footerReference w:type="default" r:id="rId1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6B" w:rsidRDefault="00DD306B">
      <w:r>
        <w:separator/>
      </w:r>
    </w:p>
  </w:endnote>
  <w:endnote w:type="continuationSeparator" w:id="0">
    <w:p w:rsidR="00DD306B" w:rsidRDefault="00DD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090D">
      <w:tblPrEx>
        <w:tblCellMar>
          <w:top w:w="0" w:type="dxa"/>
          <w:left w:w="0" w:type="dxa"/>
          <w:bottom w:w="0" w:type="dxa"/>
          <w:right w:w="0" w:type="dxa"/>
        </w:tblCellMar>
      </w:tblPrEx>
      <w:tc>
        <w:tcPr>
          <w:tcW w:w="3433" w:type="dxa"/>
          <w:tcBorders>
            <w:top w:val="nil"/>
            <w:left w:val="nil"/>
            <w:bottom w:val="nil"/>
            <w:right w:val="nil"/>
          </w:tcBorders>
        </w:tcPr>
        <w:p w:rsidR="00AF090D" w:rsidRDefault="00AF090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AF090D" w:rsidRDefault="00AF090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F090D" w:rsidRDefault="00AF090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610F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610F1">
            <w:rPr>
              <w:rFonts w:ascii="Times New Roman" w:hAnsi="Times New Roman" w:cs="Times New Roman"/>
              <w:noProof/>
              <w:sz w:val="20"/>
              <w:szCs w:val="20"/>
            </w:rPr>
            <w:t>28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6B" w:rsidRDefault="00DD306B">
      <w:r>
        <w:separator/>
      </w:r>
    </w:p>
  </w:footnote>
  <w:footnote w:type="continuationSeparator" w:id="0">
    <w:p w:rsidR="00DD306B" w:rsidRDefault="00DD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90D" w:rsidRDefault="00AF090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0D"/>
    <w:rsid w:val="00AF090D"/>
    <w:rsid w:val="00B610F1"/>
    <w:rsid w:val="00DD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88DDD8-0A70-4247-B097-0145CCF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88083/0" TargetMode="External"/><Relationship Id="rId117" Type="http://schemas.openxmlformats.org/officeDocument/2006/relationships/hyperlink" Target="http://ivo.garant.ru/document/redirect/74962652/1227" TargetMode="External"/><Relationship Id="rId21" Type="http://schemas.openxmlformats.org/officeDocument/2006/relationships/hyperlink" Target="http://ivo.garant.ru/document/redirect/72075292/1000" TargetMode="External"/><Relationship Id="rId42" Type="http://schemas.openxmlformats.org/officeDocument/2006/relationships/hyperlink" Target="http://ivo.garant.ru/document/redirect/71566262/1124" TargetMode="External"/><Relationship Id="rId47" Type="http://schemas.openxmlformats.org/officeDocument/2006/relationships/hyperlink" Target="http://ivo.garant.ru/document/redirect/57410238/1007" TargetMode="External"/><Relationship Id="rId63" Type="http://schemas.openxmlformats.org/officeDocument/2006/relationships/hyperlink" Target="http://ivo.garant.ru/document/redirect/71296076/4324" TargetMode="External"/><Relationship Id="rId68" Type="http://schemas.openxmlformats.org/officeDocument/2006/relationships/hyperlink" Target="http://ivo.garant.ru/document/redirect/71566262/11125" TargetMode="External"/><Relationship Id="rId84" Type="http://schemas.openxmlformats.org/officeDocument/2006/relationships/hyperlink" Target="http://ivo.garant.ru/document/redirect/74962652/1222" TargetMode="External"/><Relationship Id="rId89" Type="http://schemas.openxmlformats.org/officeDocument/2006/relationships/hyperlink" Target="http://ivo.garant.ru/document/redirect/77705762/1014" TargetMode="External"/><Relationship Id="rId112" Type="http://schemas.openxmlformats.org/officeDocument/2006/relationships/hyperlink" Target="http://ivo.garant.ru/document/redirect/77320652/10201" TargetMode="External"/><Relationship Id="rId133" Type="http://schemas.openxmlformats.org/officeDocument/2006/relationships/hyperlink" Target="http://ivo.garant.ru/document/redirect/77705762/10100" TargetMode="External"/><Relationship Id="rId138" Type="http://schemas.openxmlformats.org/officeDocument/2006/relationships/hyperlink" Target="http://ivo.garant.ru/document/redirect/12188083/416" TargetMode="External"/><Relationship Id="rId154" Type="http://schemas.openxmlformats.org/officeDocument/2006/relationships/hyperlink" Target="http://ivo.garant.ru/document/redirect/403339693/1002" TargetMode="External"/><Relationship Id="rId159" Type="http://schemas.openxmlformats.org/officeDocument/2006/relationships/hyperlink" Target="http://ivo.garant.ru/document/redirect/12188083/35" TargetMode="External"/><Relationship Id="rId16" Type="http://schemas.openxmlformats.org/officeDocument/2006/relationships/hyperlink" Target="http://ivo.garant.ru/document/redirect/401457496/1012" TargetMode="External"/><Relationship Id="rId107" Type="http://schemas.openxmlformats.org/officeDocument/2006/relationships/hyperlink" Target="http://ivo.garant.ru/document/redirect/71453378/21" TargetMode="External"/><Relationship Id="rId11" Type="http://schemas.openxmlformats.org/officeDocument/2006/relationships/hyperlink" Target="http://ivo.garant.ru/document/redirect/12188083/12" TargetMode="External"/><Relationship Id="rId32" Type="http://schemas.openxmlformats.org/officeDocument/2006/relationships/hyperlink" Target="http://ivo.garant.ru/document/redirect/401457496/1263" TargetMode="External"/><Relationship Id="rId37" Type="http://schemas.openxmlformats.org/officeDocument/2006/relationships/hyperlink" Target="http://ivo.garant.ru/document/redirect/71358530/1000" TargetMode="External"/><Relationship Id="rId53" Type="http://schemas.openxmlformats.org/officeDocument/2006/relationships/hyperlink" Target="http://ivo.garant.ru/document/redirect/71296076/4323" TargetMode="External"/><Relationship Id="rId58" Type="http://schemas.openxmlformats.org/officeDocument/2006/relationships/hyperlink" Target="http://ivo.garant.ru/document/redirect/71237208/4001" TargetMode="External"/><Relationship Id="rId74" Type="http://schemas.openxmlformats.org/officeDocument/2006/relationships/hyperlink" Target="http://ivo.garant.ru/document/redirect/71385480/2" TargetMode="External"/><Relationship Id="rId79" Type="http://schemas.openxmlformats.org/officeDocument/2006/relationships/hyperlink" Target="http://ivo.garant.ru/document/redirect/57407624/1009" TargetMode="External"/><Relationship Id="rId102" Type="http://schemas.openxmlformats.org/officeDocument/2006/relationships/hyperlink" Target="http://ivo.garant.ru/document/redirect/71645790/1000" TargetMode="External"/><Relationship Id="rId123" Type="http://schemas.openxmlformats.org/officeDocument/2006/relationships/hyperlink" Target="http://ivo.garant.ru/document/redirect/403741300/1001" TargetMode="External"/><Relationship Id="rId128" Type="http://schemas.openxmlformats.org/officeDocument/2006/relationships/hyperlink" Target="http://ivo.garant.ru/document/redirect/76800709/10321" TargetMode="External"/><Relationship Id="rId144" Type="http://schemas.openxmlformats.org/officeDocument/2006/relationships/hyperlink" Target="http://ivo.garant.ru/document/redirect/71566262/1132" TargetMode="External"/><Relationship Id="rId149" Type="http://schemas.openxmlformats.org/officeDocument/2006/relationships/hyperlink" Target="http://ivo.garant.ru/document/redirect/71686214/2" TargetMode="External"/><Relationship Id="rId5" Type="http://schemas.openxmlformats.org/officeDocument/2006/relationships/footnotes" Target="footnotes.xml"/><Relationship Id="rId90" Type="http://schemas.openxmlformats.org/officeDocument/2006/relationships/hyperlink" Target="http://ivo.garant.ru/document/redirect/74962652/1223" TargetMode="External"/><Relationship Id="rId95" Type="http://schemas.openxmlformats.org/officeDocument/2006/relationships/hyperlink" Target="http://ivo.garant.ru/document/redirect/76800709/101403" TargetMode="External"/><Relationship Id="rId160" Type="http://schemas.openxmlformats.org/officeDocument/2006/relationships/hyperlink" Target="http://ivo.garant.ru/document/redirect/12188083/35" TargetMode="External"/><Relationship Id="rId22" Type="http://schemas.openxmlformats.org/officeDocument/2006/relationships/hyperlink" Target="http://ivo.garant.ru/document/redirect/72075292/0" TargetMode="External"/><Relationship Id="rId27" Type="http://schemas.openxmlformats.org/officeDocument/2006/relationships/hyperlink" Target="http://ivo.garant.ru/document/redirect/12188083/35" TargetMode="External"/><Relationship Id="rId43" Type="http://schemas.openxmlformats.org/officeDocument/2006/relationships/hyperlink" Target="http://ivo.garant.ru/document/redirect/71566262/3" TargetMode="External"/><Relationship Id="rId48" Type="http://schemas.openxmlformats.org/officeDocument/2006/relationships/hyperlink" Target="http://ivo.garant.ru/document/redirect/71269338/3" TargetMode="External"/><Relationship Id="rId64" Type="http://schemas.openxmlformats.org/officeDocument/2006/relationships/hyperlink" Target="http://ivo.garant.ru/document/redirect/75048468/12" TargetMode="External"/><Relationship Id="rId69" Type="http://schemas.openxmlformats.org/officeDocument/2006/relationships/hyperlink" Target="http://ivo.garant.ru/document/redirect/12188188/5" TargetMode="External"/><Relationship Id="rId113" Type="http://schemas.openxmlformats.org/officeDocument/2006/relationships/hyperlink" Target="http://ivo.garant.ru/document/redirect/74962652/1225" TargetMode="External"/><Relationship Id="rId118" Type="http://schemas.openxmlformats.org/officeDocument/2006/relationships/hyperlink" Target="http://ivo.garant.ru/document/redirect/77705762/1024" TargetMode="External"/><Relationship Id="rId134" Type="http://schemas.openxmlformats.org/officeDocument/2006/relationships/hyperlink" Target="http://ivo.garant.ru/document/redirect/71566262/1131" TargetMode="External"/><Relationship Id="rId139" Type="http://schemas.openxmlformats.org/officeDocument/2006/relationships/hyperlink" Target="http://ivo.garant.ru/document/redirect/71566262/1131" TargetMode="External"/><Relationship Id="rId80" Type="http://schemas.openxmlformats.org/officeDocument/2006/relationships/hyperlink" Target="http://ivo.garant.ru/document/redirect/70650730/0" TargetMode="External"/><Relationship Id="rId85" Type="http://schemas.openxmlformats.org/officeDocument/2006/relationships/hyperlink" Target="http://ivo.garant.ru/document/redirect/77705762/1012" TargetMode="External"/><Relationship Id="rId150" Type="http://schemas.openxmlformats.org/officeDocument/2006/relationships/hyperlink" Target="http://ivo.garant.ru/document/redirect/71686214/1014" TargetMode="External"/><Relationship Id="rId155" Type="http://schemas.openxmlformats.org/officeDocument/2006/relationships/hyperlink" Target="http://ivo.garant.ru/document/redirect/77322959/3000" TargetMode="External"/><Relationship Id="rId12" Type="http://schemas.openxmlformats.org/officeDocument/2006/relationships/hyperlink" Target="http://ivo.garant.ru/document/redirect/71107918/20" TargetMode="External"/><Relationship Id="rId17" Type="http://schemas.openxmlformats.org/officeDocument/2006/relationships/hyperlink" Target="http://ivo.garant.ru/document/redirect/12188083/815" TargetMode="External"/><Relationship Id="rId33" Type="http://schemas.openxmlformats.org/officeDocument/2006/relationships/hyperlink" Target="http://ivo.garant.ru/document/redirect/401457496/3" TargetMode="External"/><Relationship Id="rId38" Type="http://schemas.openxmlformats.org/officeDocument/2006/relationships/hyperlink" Target="http://ivo.garant.ru/document/redirect/71566262/11122" TargetMode="External"/><Relationship Id="rId59" Type="http://schemas.openxmlformats.org/officeDocument/2006/relationships/hyperlink" Target="http://ivo.garant.ru/document/redirect/71385480/10712" TargetMode="External"/><Relationship Id="rId103" Type="http://schemas.openxmlformats.org/officeDocument/2006/relationships/hyperlink" Target="http://ivo.garant.ru/document/redirect/71566262/1128" TargetMode="External"/><Relationship Id="rId108" Type="http://schemas.openxmlformats.org/officeDocument/2006/relationships/hyperlink" Target="http://ivo.garant.ru/document/redirect/57457334/1018" TargetMode="External"/><Relationship Id="rId124" Type="http://schemas.openxmlformats.org/officeDocument/2006/relationships/hyperlink" Target="http://ivo.garant.ru/document/redirect/76800709/1028" TargetMode="External"/><Relationship Id="rId129" Type="http://schemas.openxmlformats.org/officeDocument/2006/relationships/hyperlink" Target="http://ivo.garant.ru/document/redirect/74962652/12214" TargetMode="External"/><Relationship Id="rId54" Type="http://schemas.openxmlformats.org/officeDocument/2006/relationships/hyperlink" Target="http://ivo.garant.ru/document/redirect/57405478/1720" TargetMode="External"/><Relationship Id="rId70" Type="http://schemas.openxmlformats.org/officeDocument/2006/relationships/hyperlink" Target="http://ivo.garant.ru/document/redirect/74962652/1221" TargetMode="External"/><Relationship Id="rId75" Type="http://schemas.openxmlformats.org/officeDocument/2006/relationships/hyperlink" Target="http://ivo.garant.ru/document/redirect/400924813/11" TargetMode="External"/><Relationship Id="rId91" Type="http://schemas.openxmlformats.org/officeDocument/2006/relationships/hyperlink" Target="http://ivo.garant.ru/document/redirect/77705762/101401" TargetMode="External"/><Relationship Id="rId96" Type="http://schemas.openxmlformats.org/officeDocument/2006/relationships/hyperlink" Target="http://ivo.garant.ru/document/redirect/71237208/4328" TargetMode="External"/><Relationship Id="rId140" Type="http://schemas.openxmlformats.org/officeDocument/2006/relationships/hyperlink" Target="http://ivo.garant.ru/document/redirect/57420100/2015" TargetMode="External"/><Relationship Id="rId145" Type="http://schemas.openxmlformats.org/officeDocument/2006/relationships/hyperlink" Target="http://ivo.garant.ru/document/redirect/57420100/2018"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7312287/203" TargetMode="External"/><Relationship Id="rId23" Type="http://schemas.openxmlformats.org/officeDocument/2006/relationships/hyperlink" Target="http://ivo.garant.ru/document/redirect/401457496/1261" TargetMode="External"/><Relationship Id="rId28" Type="http://schemas.openxmlformats.org/officeDocument/2006/relationships/hyperlink" Target="http://ivo.garant.ru/document/redirect/401457496/1262" TargetMode="External"/><Relationship Id="rId36" Type="http://schemas.openxmlformats.org/officeDocument/2006/relationships/hyperlink" Target="http://ivo.garant.ru/document/redirect/57420100/1052" TargetMode="External"/><Relationship Id="rId49" Type="http://schemas.openxmlformats.org/officeDocument/2006/relationships/hyperlink" Target="http://ivo.garant.ru/document/redirect/10104442/4" TargetMode="External"/><Relationship Id="rId57" Type="http://schemas.openxmlformats.org/officeDocument/2006/relationships/hyperlink" Target="http://ivo.garant.ru/document/redirect/71237208/4326" TargetMode="External"/><Relationship Id="rId106" Type="http://schemas.openxmlformats.org/officeDocument/2006/relationships/hyperlink" Target="http://ivo.garant.ru/document/redirect/71453378/100124" TargetMode="External"/><Relationship Id="rId114" Type="http://schemas.openxmlformats.org/officeDocument/2006/relationships/hyperlink" Target="http://ivo.garant.ru/document/redirect/77705762/1214" TargetMode="External"/><Relationship Id="rId119" Type="http://schemas.openxmlformats.org/officeDocument/2006/relationships/hyperlink" Target="http://ivo.garant.ru/document/redirect/74962652/1229" TargetMode="External"/><Relationship Id="rId127" Type="http://schemas.openxmlformats.org/officeDocument/2006/relationships/hyperlink" Target="http://ivo.garant.ru/document/redirect/403741300/1001" TargetMode="External"/><Relationship Id="rId10" Type="http://schemas.openxmlformats.org/officeDocument/2006/relationships/hyperlink" Target="http://ivo.garant.ru/document/redirect/77312287/2" TargetMode="External"/><Relationship Id="rId31" Type="http://schemas.openxmlformats.org/officeDocument/2006/relationships/hyperlink" Target="http://ivo.garant.ru/document/redirect/71269338/2" TargetMode="External"/><Relationship Id="rId44" Type="http://schemas.openxmlformats.org/officeDocument/2006/relationships/hyperlink" Target="http://ivo.garant.ru/document/redirect/71566262/1124" TargetMode="External"/><Relationship Id="rId52" Type="http://schemas.openxmlformats.org/officeDocument/2006/relationships/hyperlink" Target="http://ivo.garant.ru/document/redirect/57405478/1719" TargetMode="External"/><Relationship Id="rId60" Type="http://schemas.openxmlformats.org/officeDocument/2006/relationships/hyperlink" Target="http://ivo.garant.ru/document/redirect/57410238/1723" TargetMode="External"/><Relationship Id="rId65" Type="http://schemas.openxmlformats.org/officeDocument/2006/relationships/hyperlink" Target="http://ivo.garant.ru/document/redirect/77706535/1727" TargetMode="External"/><Relationship Id="rId73" Type="http://schemas.openxmlformats.org/officeDocument/2006/relationships/hyperlink" Target="http://ivo.garant.ru/document/redirect/403339693/1001" TargetMode="External"/><Relationship Id="rId78" Type="http://schemas.openxmlformats.org/officeDocument/2006/relationships/hyperlink" Target="http://ivo.garant.ru/document/redirect/71246482/2" TargetMode="External"/><Relationship Id="rId81" Type="http://schemas.openxmlformats.org/officeDocument/2006/relationships/hyperlink" Target="http://ivo.garant.ru/document/redirect/990941/1829" TargetMode="External"/><Relationship Id="rId86" Type="http://schemas.openxmlformats.org/officeDocument/2006/relationships/hyperlink" Target="http://ivo.garant.ru/document/redirect/74962652/1223" TargetMode="External"/><Relationship Id="rId94" Type="http://schemas.openxmlformats.org/officeDocument/2006/relationships/hyperlink" Target="http://ivo.garant.ru/document/redirect/403741300/1001" TargetMode="External"/><Relationship Id="rId99" Type="http://schemas.openxmlformats.org/officeDocument/2006/relationships/hyperlink" Target="http://ivo.garant.ru/document/redirect/71566262/1128" TargetMode="External"/><Relationship Id="rId101" Type="http://schemas.openxmlformats.org/officeDocument/2006/relationships/hyperlink" Target="http://ivo.garant.ru/document/redirect/12188083/510" TargetMode="External"/><Relationship Id="rId122" Type="http://schemas.openxmlformats.org/officeDocument/2006/relationships/hyperlink" Target="http://ivo.garant.ru/document/redirect/77705762/1027" TargetMode="External"/><Relationship Id="rId130" Type="http://schemas.openxmlformats.org/officeDocument/2006/relationships/hyperlink" Target="http://ivo.garant.ru/document/redirect/77705762/1341" TargetMode="External"/><Relationship Id="rId135" Type="http://schemas.openxmlformats.org/officeDocument/2006/relationships/hyperlink" Target="http://ivo.garant.ru/document/redirect/57420100/2014" TargetMode="External"/><Relationship Id="rId143" Type="http://schemas.openxmlformats.org/officeDocument/2006/relationships/hyperlink" Target="http://ivo.garant.ru/document/redirect/12188083/35" TargetMode="External"/><Relationship Id="rId148" Type="http://schemas.openxmlformats.org/officeDocument/2006/relationships/hyperlink" Target="http://ivo.garant.ru/document/redirect/71686214/1014" TargetMode="External"/><Relationship Id="rId151" Type="http://schemas.openxmlformats.org/officeDocument/2006/relationships/hyperlink" Target="http://ivo.garant.ru/document/redirect/71686214/2" TargetMode="External"/><Relationship Id="rId156" Type="http://schemas.openxmlformats.org/officeDocument/2006/relationships/hyperlink" Target="http://ivo.garant.ru/document/redirect/10104442/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401457496/3" TargetMode="External"/><Relationship Id="rId13" Type="http://schemas.openxmlformats.org/officeDocument/2006/relationships/hyperlink" Target="http://ivo.garant.ru/document/redirect/71566262/1011" TargetMode="External"/><Relationship Id="rId18" Type="http://schemas.openxmlformats.org/officeDocument/2006/relationships/hyperlink" Target="http://ivo.garant.ru/document/redirect/990941/139" TargetMode="External"/><Relationship Id="rId39" Type="http://schemas.openxmlformats.org/officeDocument/2006/relationships/hyperlink" Target="http://ivo.garant.ru/document/redirect/57420100/1053" TargetMode="External"/><Relationship Id="rId109" Type="http://schemas.openxmlformats.org/officeDocument/2006/relationships/hyperlink" Target="http://ivo.garant.ru/document/redirect/400924813/12" TargetMode="External"/><Relationship Id="rId34" Type="http://schemas.openxmlformats.org/officeDocument/2006/relationships/hyperlink" Target="http://ivo.garant.ru/document/redirect/77312287/1051" TargetMode="External"/><Relationship Id="rId50" Type="http://schemas.openxmlformats.org/officeDocument/2006/relationships/hyperlink" Target="http://ivo.garant.ru/document/redirect/12188083/416" TargetMode="External"/><Relationship Id="rId55" Type="http://schemas.openxmlformats.org/officeDocument/2006/relationships/hyperlink" Target="http://ivo.garant.ru/document/redirect/71237208/4326" TargetMode="External"/><Relationship Id="rId76" Type="http://schemas.openxmlformats.org/officeDocument/2006/relationships/hyperlink" Target="http://ivo.garant.ru/document/redirect/77311895/1008" TargetMode="External"/><Relationship Id="rId97" Type="http://schemas.openxmlformats.org/officeDocument/2006/relationships/hyperlink" Target="http://ivo.garant.ru/document/redirect/71237208/4001" TargetMode="External"/><Relationship Id="rId104" Type="http://schemas.openxmlformats.org/officeDocument/2006/relationships/hyperlink" Target="http://ivo.garant.ru/document/redirect/71566262/4" TargetMode="External"/><Relationship Id="rId120" Type="http://schemas.openxmlformats.org/officeDocument/2006/relationships/hyperlink" Target="http://ivo.garant.ru/document/redirect/77705762/1242" TargetMode="External"/><Relationship Id="rId125" Type="http://schemas.openxmlformats.org/officeDocument/2006/relationships/hyperlink" Target="http://ivo.garant.ru/document/redirect/74962652/12212" TargetMode="External"/><Relationship Id="rId141" Type="http://schemas.openxmlformats.org/officeDocument/2006/relationships/hyperlink" Target="http://ivo.garant.ru/document/redirect/71566262/1132" TargetMode="External"/><Relationship Id="rId146" Type="http://schemas.openxmlformats.org/officeDocument/2006/relationships/hyperlink" Target="http://ivo.garant.ru/document/redirect/71566262/1132" TargetMode="External"/><Relationship Id="rId7" Type="http://schemas.openxmlformats.org/officeDocument/2006/relationships/hyperlink" Target="http://ivo.garant.ru/document/redirect/12188083/382" TargetMode="External"/><Relationship Id="rId71" Type="http://schemas.openxmlformats.org/officeDocument/2006/relationships/hyperlink" Target="http://ivo.garant.ru/document/redirect/400164938/1005" TargetMode="External"/><Relationship Id="rId92" Type="http://schemas.openxmlformats.org/officeDocument/2006/relationships/hyperlink" Target="http://ivo.garant.ru/document/redirect/74962652/1223"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vo.garant.ru/document/redirect/401457496/3" TargetMode="External"/><Relationship Id="rId24" Type="http://schemas.openxmlformats.org/officeDocument/2006/relationships/hyperlink" Target="http://ivo.garant.ru/document/redirect/77312287/1002" TargetMode="External"/><Relationship Id="rId40" Type="http://schemas.openxmlformats.org/officeDocument/2006/relationships/hyperlink" Target="http://ivo.garant.ru/document/redirect/71566262/1123" TargetMode="External"/><Relationship Id="rId45" Type="http://schemas.openxmlformats.org/officeDocument/2006/relationships/hyperlink" Target="http://ivo.garant.ru/document/redirect/12154854/4" TargetMode="External"/><Relationship Id="rId66" Type="http://schemas.openxmlformats.org/officeDocument/2006/relationships/hyperlink" Target="http://ivo.garant.ru/document/redirect/71566262/11125" TargetMode="External"/><Relationship Id="rId87" Type="http://schemas.openxmlformats.org/officeDocument/2006/relationships/hyperlink" Target="http://ivo.garant.ru/document/redirect/77705762/1013" TargetMode="External"/><Relationship Id="rId110" Type="http://schemas.openxmlformats.org/officeDocument/2006/relationships/hyperlink" Target="http://ivo.garant.ru/document/redirect/77311895/1019" TargetMode="External"/><Relationship Id="rId115" Type="http://schemas.openxmlformats.org/officeDocument/2006/relationships/hyperlink" Target="http://ivo.garant.ru/document/redirect/74962652/1226" TargetMode="External"/><Relationship Id="rId131" Type="http://schemas.openxmlformats.org/officeDocument/2006/relationships/hyperlink" Target="http://ivo.garant.ru/document/redirect/12188083/4021" TargetMode="External"/><Relationship Id="rId136" Type="http://schemas.openxmlformats.org/officeDocument/2006/relationships/hyperlink" Target="http://ivo.garant.ru/document/redirect/71566262/1131" TargetMode="External"/><Relationship Id="rId157" Type="http://schemas.openxmlformats.org/officeDocument/2006/relationships/hyperlink" Target="http://ivo.garant.ru/document/redirect/12138258/481" TargetMode="External"/><Relationship Id="rId61" Type="http://schemas.openxmlformats.org/officeDocument/2006/relationships/hyperlink" Target="http://ivo.garant.ru/document/redirect/71296076/4324" TargetMode="External"/><Relationship Id="rId82" Type="http://schemas.openxmlformats.org/officeDocument/2006/relationships/hyperlink" Target="http://ivo.garant.ru/document/redirect/74962652/1222" TargetMode="External"/><Relationship Id="rId152" Type="http://schemas.openxmlformats.org/officeDocument/2006/relationships/hyperlink" Target="http://ivo.garant.ru/document/redirect/12184522/21" TargetMode="External"/><Relationship Id="rId19" Type="http://schemas.openxmlformats.org/officeDocument/2006/relationships/hyperlink" Target="http://ivo.garant.ru/document/redirect/401528710/1" TargetMode="External"/><Relationship Id="rId14" Type="http://schemas.openxmlformats.org/officeDocument/2006/relationships/hyperlink" Target="http://ivo.garant.ru/document/redirect/57420100/22" TargetMode="External"/><Relationship Id="rId30" Type="http://schemas.openxmlformats.org/officeDocument/2006/relationships/hyperlink" Target="http://ivo.garant.ru/document/redirect/77312287/1005" TargetMode="External"/><Relationship Id="rId35" Type="http://schemas.openxmlformats.org/officeDocument/2006/relationships/hyperlink" Target="http://ivo.garant.ru/document/redirect/71566262/1121" TargetMode="External"/><Relationship Id="rId56" Type="http://schemas.openxmlformats.org/officeDocument/2006/relationships/hyperlink" Target="http://ivo.garant.ru/document/redirect/71237208/4001" TargetMode="External"/><Relationship Id="rId77" Type="http://schemas.openxmlformats.org/officeDocument/2006/relationships/hyperlink" Target="http://ivo.garant.ru/document/redirect/71246482/1005" TargetMode="External"/><Relationship Id="rId100" Type="http://schemas.openxmlformats.org/officeDocument/2006/relationships/hyperlink" Target="http://ivo.garant.ru/document/redirect/71566262/4" TargetMode="External"/><Relationship Id="rId105" Type="http://schemas.openxmlformats.org/officeDocument/2006/relationships/hyperlink" Target="http://ivo.garant.ru/document/redirect/71645790/1000" TargetMode="External"/><Relationship Id="rId126" Type="http://schemas.openxmlformats.org/officeDocument/2006/relationships/hyperlink" Target="http://ivo.garant.ru/document/redirect/77705762/1031" TargetMode="External"/><Relationship Id="rId147" Type="http://schemas.openxmlformats.org/officeDocument/2006/relationships/hyperlink" Target="http://ivo.garant.ru/document/redirect/57420100/2019" TargetMode="External"/><Relationship Id="rId8" Type="http://schemas.openxmlformats.org/officeDocument/2006/relationships/hyperlink" Target="http://ivo.garant.ru/document/redirect/401457496/1011" TargetMode="External"/><Relationship Id="rId51" Type="http://schemas.openxmlformats.org/officeDocument/2006/relationships/hyperlink" Target="http://ivo.garant.ru/document/redirect/71296076/4323" TargetMode="External"/><Relationship Id="rId72" Type="http://schemas.openxmlformats.org/officeDocument/2006/relationships/hyperlink" Target="http://ivo.garant.ru/document/redirect/185656/375" TargetMode="External"/><Relationship Id="rId93" Type="http://schemas.openxmlformats.org/officeDocument/2006/relationships/hyperlink" Target="http://ivo.garant.ru/document/redirect/77705762/101402" TargetMode="External"/><Relationship Id="rId98" Type="http://schemas.openxmlformats.org/officeDocument/2006/relationships/hyperlink" Target="http://ivo.garant.ru/document/redirect/57405477/1151" TargetMode="External"/><Relationship Id="rId121" Type="http://schemas.openxmlformats.org/officeDocument/2006/relationships/hyperlink" Target="http://ivo.garant.ru/document/redirect/74962652/12210" TargetMode="External"/><Relationship Id="rId142" Type="http://schemas.openxmlformats.org/officeDocument/2006/relationships/hyperlink" Target="http://ivo.garant.ru/document/redirect/57420100/2017"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vo.garant.ru/document/redirect/70819337/0" TargetMode="External"/><Relationship Id="rId46" Type="http://schemas.openxmlformats.org/officeDocument/2006/relationships/hyperlink" Target="http://ivo.garant.ru/document/redirect/71385480/1" TargetMode="External"/><Relationship Id="rId67" Type="http://schemas.openxmlformats.org/officeDocument/2006/relationships/hyperlink" Target="http://ivo.garant.ru/document/redirect/12138258/481" TargetMode="External"/><Relationship Id="rId116" Type="http://schemas.openxmlformats.org/officeDocument/2006/relationships/hyperlink" Target="http://ivo.garant.ru/document/redirect/77705762/1023" TargetMode="External"/><Relationship Id="rId137" Type="http://schemas.openxmlformats.org/officeDocument/2006/relationships/hyperlink" Target="http://ivo.garant.ru/document/redirect/57420100/2015" TargetMode="External"/><Relationship Id="rId158" Type="http://schemas.openxmlformats.org/officeDocument/2006/relationships/hyperlink" Target="http://ivo.garant.ru/document/redirect/12188188/5" TargetMode="External"/><Relationship Id="rId20" Type="http://schemas.openxmlformats.org/officeDocument/2006/relationships/hyperlink" Target="http://ivo.garant.ru/document/redirect/77312975/205" TargetMode="External"/><Relationship Id="rId41" Type="http://schemas.openxmlformats.org/officeDocument/2006/relationships/hyperlink" Target="http://ivo.garant.ru/document/redirect/57420100/1006" TargetMode="External"/><Relationship Id="rId62" Type="http://schemas.openxmlformats.org/officeDocument/2006/relationships/hyperlink" Target="http://ivo.garant.ru/document/redirect/71296076/4324" TargetMode="External"/><Relationship Id="rId83" Type="http://schemas.openxmlformats.org/officeDocument/2006/relationships/hyperlink" Target="http://ivo.garant.ru/document/redirect/77705762/1011" TargetMode="External"/><Relationship Id="rId88" Type="http://schemas.openxmlformats.org/officeDocument/2006/relationships/hyperlink" Target="http://ivo.garant.ru/document/redirect/74962652/1223" TargetMode="External"/><Relationship Id="rId111" Type="http://schemas.openxmlformats.org/officeDocument/2006/relationships/hyperlink" Target="http://ivo.garant.ru/document/redirect/403272952/1" TargetMode="External"/><Relationship Id="rId132" Type="http://schemas.openxmlformats.org/officeDocument/2006/relationships/hyperlink" Target="http://ivo.garant.ru/document/redirect/74962652/12215" TargetMode="External"/><Relationship Id="rId153" Type="http://schemas.openxmlformats.org/officeDocument/2006/relationships/hyperlink" Target="http://ivo.garant.ru/document/redirect/9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13148</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2022-05-12T06:47:00Z</dcterms:created>
  <dcterms:modified xsi:type="dcterms:W3CDTF">2022-05-12T06:47:00Z</dcterms:modified>
</cp:coreProperties>
</file>