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BC" w:rsidRPr="008D66D7" w:rsidRDefault="00551FBC" w:rsidP="008D66D7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8D66D7">
        <w:rPr>
          <w:b/>
          <w:color w:val="000000"/>
          <w:sz w:val="28"/>
          <w:szCs w:val="28"/>
        </w:rPr>
        <w:t>Анализ</w:t>
      </w:r>
    </w:p>
    <w:p w:rsidR="008D66D7" w:rsidRDefault="00551FBC" w:rsidP="008D66D7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8D66D7">
        <w:rPr>
          <w:b/>
          <w:color w:val="000000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сельского поселения </w:t>
      </w:r>
    </w:p>
    <w:p w:rsidR="00551FBC" w:rsidRDefault="008D66D7" w:rsidP="008D66D7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Чапаевский</w:t>
      </w:r>
      <w:r w:rsidR="00551FBC" w:rsidRPr="008D66D7">
        <w:rPr>
          <w:b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за 2021 год.</w:t>
      </w:r>
    </w:p>
    <w:p w:rsidR="008D66D7" w:rsidRPr="008D66D7" w:rsidRDefault="008D66D7" w:rsidP="008D66D7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D66D7">
        <w:rPr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сельского поселения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подготовлен на основании статьи 11 Федерального закона от 24 июля 2007 г. №</w:t>
      </w:r>
      <w:r w:rsidR="008D66D7">
        <w:rPr>
          <w:color w:val="000000"/>
          <w:sz w:val="28"/>
          <w:szCs w:val="28"/>
        </w:rPr>
        <w:t xml:space="preserve"> </w:t>
      </w:r>
      <w:r w:rsidRPr="008D66D7">
        <w:rPr>
          <w:color w:val="000000"/>
          <w:sz w:val="28"/>
          <w:szCs w:val="28"/>
        </w:rPr>
        <w:t>209-ФЗ «О развитии малого и среднего предпринимательства в Российской Федерации».</w:t>
      </w:r>
      <w:proofErr w:type="gramEnd"/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Согласно данным реестра субъектов малого и среднего предпринимательства на территории сельского поселения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зарегистрировано:</w:t>
      </w:r>
    </w:p>
    <w:p w:rsidR="00551FBC" w:rsidRPr="001E1DCA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1E1DCA">
        <w:rPr>
          <w:color w:val="000000"/>
          <w:sz w:val="28"/>
          <w:szCs w:val="28"/>
          <w:u w:val="single"/>
        </w:rPr>
        <w:t>на 01.01.2022 года индивидуальных предпринимателей -</w:t>
      </w:r>
      <w:r w:rsidR="00CB608D" w:rsidRPr="001E1DCA">
        <w:rPr>
          <w:color w:val="000000"/>
          <w:sz w:val="28"/>
          <w:szCs w:val="28"/>
          <w:u w:val="single"/>
        </w:rPr>
        <w:t xml:space="preserve"> 5 юридических лиц-1.</w:t>
      </w:r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</w:t>
      </w:r>
      <w:proofErr w:type="gramStart"/>
      <w:r w:rsidRPr="008D66D7">
        <w:rPr>
          <w:color w:val="000000"/>
          <w:sz w:val="28"/>
          <w:szCs w:val="28"/>
        </w:rPr>
        <w:t>в</w:t>
      </w:r>
      <w:proofErr w:type="gramEnd"/>
      <w:r w:rsidRPr="008D66D7">
        <w:rPr>
          <w:color w:val="000000"/>
          <w:sz w:val="28"/>
          <w:szCs w:val="28"/>
        </w:rPr>
        <w:t xml:space="preserve"> </w:t>
      </w:r>
      <w:proofErr w:type="gramStart"/>
      <w:r w:rsidRPr="008D66D7">
        <w:rPr>
          <w:color w:val="000000"/>
          <w:sz w:val="28"/>
          <w:szCs w:val="28"/>
        </w:rPr>
        <w:t>сельского</w:t>
      </w:r>
      <w:proofErr w:type="gramEnd"/>
      <w:r w:rsidRPr="008D66D7">
        <w:rPr>
          <w:color w:val="000000"/>
          <w:sz w:val="28"/>
          <w:szCs w:val="28"/>
        </w:rPr>
        <w:t xml:space="preserve"> поселения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в 2021 году не проводились.</w:t>
      </w:r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В целом на территории сельского поселения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прослеживается положительная динамика развития субъектам малого и среднего предпринимательства. Структура малого и среднего предпринимательства на территории сельского поселения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по видам экономической деятельности в течени</w:t>
      </w:r>
      <w:proofErr w:type="gramStart"/>
      <w:r w:rsidRPr="008D66D7">
        <w:rPr>
          <w:color w:val="000000"/>
          <w:sz w:val="28"/>
          <w:szCs w:val="28"/>
        </w:rPr>
        <w:t>и</w:t>
      </w:r>
      <w:proofErr w:type="gramEnd"/>
      <w:r w:rsidRPr="008D66D7">
        <w:rPr>
          <w:color w:val="000000"/>
          <w:sz w:val="28"/>
          <w:szCs w:val="28"/>
        </w:rPr>
        <w:t xml:space="preserve"> ряда лет остается практически неизменной. Деятельность сфер</w:t>
      </w:r>
      <w:r w:rsidR="00CB608D">
        <w:rPr>
          <w:color w:val="000000"/>
          <w:sz w:val="28"/>
          <w:szCs w:val="28"/>
        </w:rPr>
        <w:t>ы</w:t>
      </w:r>
      <w:r w:rsidRPr="008D66D7">
        <w:rPr>
          <w:color w:val="000000"/>
          <w:sz w:val="28"/>
          <w:szCs w:val="28"/>
        </w:rPr>
        <w:t xml:space="preserve"> торговли является наиболее предпочтительными для малого бизнеса.</w:t>
      </w:r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имеется информация «Развитие малого и среднего предпринимательства» где размещена информация о малом и среднем бизнесе.</w:t>
      </w:r>
    </w:p>
    <w:p w:rsidR="00551FBC" w:rsidRPr="001E1DCA" w:rsidRDefault="00551FBC" w:rsidP="001E1DC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1E1DCA">
        <w:rPr>
          <w:b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В настоящее время в сельском поселении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551FBC" w:rsidRPr="008D66D7" w:rsidRDefault="00551FBC" w:rsidP="008D66D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 Исполнение мероприятий, направленных на поддержку и развитие малого и среднего </w:t>
      </w:r>
      <w:r w:rsidRPr="008D66D7">
        <w:rPr>
          <w:color w:val="000000"/>
          <w:sz w:val="28"/>
          <w:szCs w:val="28"/>
        </w:rPr>
        <w:lastRenderedPageBreak/>
        <w:t>предпринимательства относятся к полномочиям администрации Кугарчинского района.</w:t>
      </w:r>
    </w:p>
    <w:p w:rsidR="00551FBC" w:rsidRPr="001E1DCA" w:rsidRDefault="00551FBC" w:rsidP="005C321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1E1DCA">
        <w:rPr>
          <w:b/>
          <w:color w:val="000000"/>
          <w:sz w:val="28"/>
          <w:szCs w:val="28"/>
        </w:rPr>
        <w:t>По структуре малого и среднего предпринимательства за 2021 год распределено следующим образом:</w:t>
      </w:r>
    </w:p>
    <w:tbl>
      <w:tblPr>
        <w:tblStyle w:val="a4"/>
        <w:tblW w:w="0" w:type="auto"/>
        <w:tblLook w:val="04A0"/>
      </w:tblPr>
      <w:tblGrid>
        <w:gridCol w:w="3369"/>
        <w:gridCol w:w="1416"/>
        <w:gridCol w:w="2393"/>
        <w:gridCol w:w="2393"/>
      </w:tblGrid>
      <w:tr w:rsidR="00551FBC" w:rsidRPr="008D66D7" w:rsidTr="00BC6991">
        <w:trPr>
          <w:trHeight w:val="184"/>
        </w:trPr>
        <w:tc>
          <w:tcPr>
            <w:tcW w:w="3369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202" w:type="dxa"/>
            <w:gridSpan w:val="3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551FBC" w:rsidRPr="008D66D7" w:rsidTr="00BC6991">
        <w:trPr>
          <w:trHeight w:val="670"/>
        </w:trPr>
        <w:tc>
          <w:tcPr>
            <w:tcW w:w="3369" w:type="dxa"/>
            <w:vMerge w:val="restart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6" w:type="dxa"/>
            <w:vMerge w:val="restart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551FBC" w:rsidRPr="008D66D7" w:rsidTr="00BC6991">
        <w:trPr>
          <w:trHeight w:val="524"/>
        </w:trPr>
        <w:tc>
          <w:tcPr>
            <w:tcW w:w="3369" w:type="dxa"/>
            <w:vMerge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Юридические лица</w:t>
            </w:r>
          </w:p>
        </w:tc>
        <w:tc>
          <w:tcPr>
            <w:tcW w:w="2393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</w:tc>
      </w:tr>
      <w:tr w:rsidR="00551FBC" w:rsidRPr="008D66D7" w:rsidTr="00BC6991">
        <w:trPr>
          <w:trHeight w:val="151"/>
        </w:trPr>
        <w:tc>
          <w:tcPr>
            <w:tcW w:w="3369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551FBC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51FBC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51FBC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51FBC" w:rsidRPr="008D66D7" w:rsidTr="00BC6991">
        <w:trPr>
          <w:trHeight w:val="151"/>
        </w:trPr>
        <w:tc>
          <w:tcPr>
            <w:tcW w:w="3369" w:type="dxa"/>
          </w:tcPr>
          <w:p w:rsidR="00551FBC" w:rsidRPr="008D66D7" w:rsidRDefault="005C3215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6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FBC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51FBC" w:rsidRPr="008D66D7" w:rsidTr="00BC6991">
        <w:trPr>
          <w:trHeight w:val="151"/>
        </w:trPr>
        <w:tc>
          <w:tcPr>
            <w:tcW w:w="3369" w:type="dxa"/>
          </w:tcPr>
          <w:p w:rsidR="00551FBC" w:rsidRPr="008D66D7" w:rsidRDefault="005C3215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416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FBC" w:rsidRPr="008D66D7" w:rsidRDefault="00551FBC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FBC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3215" w:rsidRPr="008D66D7" w:rsidTr="00BC6991">
        <w:trPr>
          <w:trHeight w:val="151"/>
        </w:trPr>
        <w:tc>
          <w:tcPr>
            <w:tcW w:w="3369" w:type="dxa"/>
          </w:tcPr>
          <w:p w:rsidR="005C3215" w:rsidRPr="005C3215" w:rsidRDefault="005C3215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</w:tc>
        <w:tc>
          <w:tcPr>
            <w:tcW w:w="1416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3215" w:rsidRPr="008D66D7" w:rsidTr="00BC6991">
        <w:trPr>
          <w:trHeight w:val="151"/>
        </w:trPr>
        <w:tc>
          <w:tcPr>
            <w:tcW w:w="3369" w:type="dxa"/>
          </w:tcPr>
          <w:p w:rsidR="005C3215" w:rsidRPr="005C3215" w:rsidRDefault="005C3215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63.12 Деятельность web-порталов</w:t>
            </w:r>
          </w:p>
        </w:tc>
        <w:tc>
          <w:tcPr>
            <w:tcW w:w="1416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3215" w:rsidRPr="008D66D7" w:rsidTr="00BC6991">
        <w:trPr>
          <w:trHeight w:val="151"/>
        </w:trPr>
        <w:tc>
          <w:tcPr>
            <w:tcW w:w="3369" w:type="dxa"/>
          </w:tcPr>
          <w:p w:rsidR="005C3215" w:rsidRPr="005C3215" w:rsidRDefault="005C3215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01.11.1 Выращивание зерновых культур</w:t>
            </w:r>
          </w:p>
        </w:tc>
        <w:tc>
          <w:tcPr>
            <w:tcW w:w="1416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215" w:rsidRPr="008D66D7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3215" w:rsidRDefault="005C3215" w:rsidP="00BC699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1DCA" w:rsidRDefault="001E1DCA" w:rsidP="001E1DC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551FBC" w:rsidRDefault="00551FBC" w:rsidP="001E1DC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1E1DCA">
        <w:rPr>
          <w:b/>
          <w:color w:val="000000"/>
          <w:sz w:val="28"/>
          <w:szCs w:val="28"/>
        </w:rPr>
        <w:t xml:space="preserve">Показатели развития малого и среднего предпринимательства сельского поселения </w:t>
      </w:r>
      <w:r w:rsidR="008D66D7" w:rsidRPr="001E1DCA">
        <w:rPr>
          <w:b/>
          <w:color w:val="000000"/>
          <w:sz w:val="28"/>
          <w:szCs w:val="28"/>
        </w:rPr>
        <w:t>Чапаевский</w:t>
      </w:r>
      <w:r w:rsidRPr="001E1DCA">
        <w:rPr>
          <w:b/>
          <w:color w:val="000000"/>
          <w:sz w:val="28"/>
          <w:szCs w:val="28"/>
        </w:rPr>
        <w:t xml:space="preserve"> сельсовет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6D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66D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D66D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3191" w:type="dxa"/>
          </w:tcPr>
          <w:p w:rsidR="00551FBC" w:rsidRPr="008D66D7" w:rsidRDefault="005C3215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1. Юридические лица, единиц</w:t>
            </w:r>
          </w:p>
        </w:tc>
        <w:tc>
          <w:tcPr>
            <w:tcW w:w="3191" w:type="dxa"/>
          </w:tcPr>
          <w:p w:rsidR="00551FBC" w:rsidRPr="008D66D7" w:rsidRDefault="005C3215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2.Индивидуальные предприниматели, единиц</w:t>
            </w:r>
          </w:p>
        </w:tc>
        <w:tc>
          <w:tcPr>
            <w:tcW w:w="3191" w:type="dxa"/>
          </w:tcPr>
          <w:p w:rsidR="00551FBC" w:rsidRPr="008D66D7" w:rsidRDefault="005C3215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3191" w:type="dxa"/>
          </w:tcPr>
          <w:p w:rsidR="00551FBC" w:rsidRPr="008D66D7" w:rsidRDefault="00DA087A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 xml:space="preserve">Численность населения </w:t>
            </w:r>
            <w:r w:rsidR="005C3215">
              <w:rPr>
                <w:color w:val="000000"/>
                <w:sz w:val="28"/>
                <w:szCs w:val="28"/>
              </w:rPr>
              <w:t>сельского поселения</w:t>
            </w:r>
            <w:r w:rsidRPr="008D66D7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3191" w:type="dxa"/>
          </w:tcPr>
          <w:p w:rsidR="00551FBC" w:rsidRPr="008D66D7" w:rsidRDefault="001E1DCA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</w:t>
            </w:r>
            <w:r w:rsidR="00DA087A">
              <w:rPr>
                <w:color w:val="000000"/>
                <w:sz w:val="28"/>
                <w:szCs w:val="28"/>
              </w:rPr>
              <w:t xml:space="preserve"> и организаций муниципалитета (</w:t>
            </w:r>
            <w:r w:rsidRPr="008D66D7">
              <w:rPr>
                <w:color w:val="000000"/>
                <w:sz w:val="28"/>
                <w:szCs w:val="28"/>
              </w:rPr>
              <w:t xml:space="preserve">без внешних совместителей), </w:t>
            </w:r>
            <w:proofErr w:type="gramStart"/>
            <w:r w:rsidRPr="008D66D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D66D7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551FBC" w:rsidRPr="008D66D7" w:rsidRDefault="00DA087A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3191" w:type="dxa"/>
          </w:tcPr>
          <w:p w:rsidR="00551FBC" w:rsidRPr="008D66D7" w:rsidRDefault="005C3215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551FBC" w:rsidRPr="008D66D7" w:rsidTr="00551FBC">
        <w:tc>
          <w:tcPr>
            <w:tcW w:w="959" w:type="dxa"/>
          </w:tcPr>
          <w:p w:rsidR="00551FBC" w:rsidRPr="008D66D7" w:rsidRDefault="00551FBC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551FBC" w:rsidRPr="008D66D7" w:rsidRDefault="00551FBC" w:rsidP="005C3215">
            <w:pPr>
              <w:pStyle w:val="a3"/>
              <w:rPr>
                <w:color w:val="000000"/>
                <w:sz w:val="28"/>
                <w:szCs w:val="28"/>
              </w:rPr>
            </w:pPr>
            <w:r w:rsidRPr="008D66D7">
              <w:rPr>
                <w:color w:val="000000"/>
                <w:sz w:val="28"/>
                <w:szCs w:val="28"/>
              </w:rPr>
              <w:t>Оборот продукции (услуг) по субъектам малого и среднего предпринимательства, по индивидуальным предприятиям -</w:t>
            </w:r>
            <w:r w:rsidR="005C3215">
              <w:rPr>
                <w:color w:val="000000"/>
                <w:sz w:val="28"/>
                <w:szCs w:val="28"/>
              </w:rPr>
              <w:t xml:space="preserve"> </w:t>
            </w:r>
            <w:r w:rsidRPr="008D66D7">
              <w:rPr>
                <w:color w:val="000000"/>
                <w:sz w:val="28"/>
                <w:szCs w:val="28"/>
              </w:rPr>
              <w:t>объем выручки, млн</w:t>
            </w:r>
            <w:proofErr w:type="gramStart"/>
            <w:r w:rsidRPr="008D66D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D66D7">
              <w:rPr>
                <w:color w:val="000000"/>
                <w:sz w:val="28"/>
                <w:szCs w:val="28"/>
              </w:rPr>
              <w:t>ублей всего</w:t>
            </w:r>
          </w:p>
        </w:tc>
        <w:tc>
          <w:tcPr>
            <w:tcW w:w="3191" w:type="dxa"/>
          </w:tcPr>
          <w:p w:rsidR="00551FBC" w:rsidRPr="008D66D7" w:rsidRDefault="005C3215" w:rsidP="005C321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3215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</w:tbl>
    <w:p w:rsidR="001E1DCA" w:rsidRDefault="001E1DCA" w:rsidP="001E1DC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FBC" w:rsidRPr="008D66D7" w:rsidRDefault="00551FBC" w:rsidP="001E1DC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D66D7">
        <w:rPr>
          <w:color w:val="000000"/>
          <w:sz w:val="28"/>
          <w:szCs w:val="28"/>
        </w:rPr>
        <w:t xml:space="preserve">Развитие малого и среднего предпринимательства позволит создать в сельском поселении </w:t>
      </w:r>
      <w:r w:rsidR="008D66D7">
        <w:rPr>
          <w:color w:val="000000"/>
          <w:sz w:val="28"/>
          <w:szCs w:val="28"/>
        </w:rPr>
        <w:t>Чапаевский</w:t>
      </w:r>
      <w:r w:rsidRPr="008D66D7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здоровую конкурентную среду, новые рабочие места и получить дополнительные налоговые поступления в бюджет.</w:t>
      </w:r>
    </w:p>
    <w:p w:rsidR="00551FBC" w:rsidRPr="001E1DCA" w:rsidRDefault="00551FBC" w:rsidP="001E1DC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1E1DCA">
        <w:rPr>
          <w:b/>
          <w:color w:val="000000"/>
          <w:sz w:val="28"/>
          <w:szCs w:val="28"/>
        </w:rPr>
        <w:t>ПРОГНОЗ</w:t>
      </w:r>
    </w:p>
    <w:p w:rsidR="00551FBC" w:rsidRDefault="001E1DCA" w:rsidP="001E1DC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1E1DCA">
        <w:rPr>
          <w:b/>
          <w:color w:val="000000"/>
          <w:sz w:val="28"/>
          <w:szCs w:val="28"/>
        </w:rPr>
        <w:t>р</w:t>
      </w:r>
      <w:r w:rsidR="00551FBC" w:rsidRPr="001E1DCA">
        <w:rPr>
          <w:b/>
          <w:color w:val="000000"/>
          <w:sz w:val="28"/>
          <w:szCs w:val="28"/>
        </w:rPr>
        <w:t>азвити</w:t>
      </w:r>
      <w:r w:rsidRPr="001E1DCA">
        <w:rPr>
          <w:b/>
          <w:color w:val="000000"/>
          <w:sz w:val="28"/>
          <w:szCs w:val="28"/>
        </w:rPr>
        <w:t>я</w:t>
      </w:r>
      <w:r w:rsidR="00551FBC" w:rsidRPr="001E1DCA">
        <w:rPr>
          <w:b/>
          <w:color w:val="000000"/>
          <w:sz w:val="28"/>
          <w:szCs w:val="28"/>
        </w:rPr>
        <w:t xml:space="preserve"> малого и среднего предпринимательства сельском </w:t>
      </w:r>
      <w:proofErr w:type="gramStart"/>
      <w:r w:rsidR="00551FBC" w:rsidRPr="001E1DCA">
        <w:rPr>
          <w:b/>
          <w:color w:val="000000"/>
          <w:sz w:val="28"/>
          <w:szCs w:val="28"/>
        </w:rPr>
        <w:t>поселении</w:t>
      </w:r>
      <w:proofErr w:type="gramEnd"/>
      <w:r w:rsidR="00551FBC" w:rsidRPr="001E1DCA">
        <w:rPr>
          <w:b/>
          <w:color w:val="000000"/>
          <w:sz w:val="28"/>
          <w:szCs w:val="28"/>
        </w:rPr>
        <w:t xml:space="preserve"> </w:t>
      </w:r>
      <w:r w:rsidR="008D66D7" w:rsidRPr="001E1DCA">
        <w:rPr>
          <w:b/>
          <w:color w:val="000000"/>
          <w:sz w:val="28"/>
          <w:szCs w:val="28"/>
        </w:rPr>
        <w:t>Чапаевский</w:t>
      </w:r>
      <w:r w:rsidR="00551FBC" w:rsidRPr="001E1DCA">
        <w:rPr>
          <w:b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на 2021 год и ожидаемый на 2022 год.</w:t>
      </w:r>
    </w:p>
    <w:p w:rsidR="001E1DCA" w:rsidRPr="001E1DCA" w:rsidRDefault="001E1DCA" w:rsidP="001E1DC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551FBC" w:rsidRPr="00DA087A" w:rsidTr="00551FBC">
        <w:tc>
          <w:tcPr>
            <w:tcW w:w="959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551FBC" w:rsidRPr="00DA087A" w:rsidRDefault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Прогноз на 2021 год</w:t>
            </w:r>
          </w:p>
        </w:tc>
        <w:tc>
          <w:tcPr>
            <w:tcW w:w="1915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2022 год</w:t>
            </w: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551FBC" w:rsidRPr="00DA087A" w:rsidRDefault="00551FBC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551FBC" w:rsidRPr="00DA087A" w:rsidRDefault="003E6107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551FBC" w:rsidRPr="00DA087A" w:rsidRDefault="003E6107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551FBC" w:rsidRPr="00DA087A" w:rsidRDefault="003E6107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551FBC" w:rsidRPr="00DA087A" w:rsidRDefault="003E6107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551FBC" w:rsidRPr="00DA087A" w:rsidRDefault="003E6107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FBC" w:rsidRPr="00DA087A" w:rsidTr="00551FBC">
        <w:tc>
          <w:tcPr>
            <w:tcW w:w="959" w:type="dxa"/>
          </w:tcPr>
          <w:p w:rsidR="00551FBC" w:rsidRPr="00DA087A" w:rsidRDefault="001E1DC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9" w:type="dxa"/>
          </w:tcPr>
          <w:p w:rsidR="00551FBC" w:rsidRPr="00DA087A" w:rsidRDefault="003E6107" w:rsidP="0055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субъектов малого и среднего предпринимательства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14" w:type="dxa"/>
          </w:tcPr>
          <w:p w:rsidR="00551FBC" w:rsidRPr="00DA087A" w:rsidRDefault="00551FBC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1FBC" w:rsidRPr="00DA087A" w:rsidRDefault="00DA087A" w:rsidP="001E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1E1DCA" w:rsidRDefault="001E1DCA" w:rsidP="001E1DC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E6107" w:rsidRPr="00DA087A" w:rsidRDefault="003E6107" w:rsidP="001E1DC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A087A">
        <w:rPr>
          <w:b/>
          <w:sz w:val="28"/>
          <w:szCs w:val="28"/>
        </w:rPr>
        <w:t>Перспективы развития:</w:t>
      </w:r>
    </w:p>
    <w:p w:rsidR="003E6107" w:rsidRPr="00DA087A" w:rsidRDefault="003E6107" w:rsidP="001E1D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087A">
        <w:rPr>
          <w:sz w:val="28"/>
          <w:szCs w:val="28"/>
        </w:rPr>
        <w:t xml:space="preserve">В сельском поселении </w:t>
      </w:r>
      <w:r w:rsidR="008D66D7" w:rsidRPr="00DA087A">
        <w:rPr>
          <w:sz w:val="28"/>
          <w:szCs w:val="28"/>
        </w:rPr>
        <w:t>Чапаевский</w:t>
      </w:r>
      <w:r w:rsidRPr="00DA087A">
        <w:rPr>
          <w:sz w:val="28"/>
          <w:szCs w:val="28"/>
        </w:rPr>
        <w:t xml:space="preserve"> сельсовет муниципального района Кугарчинский район Республики Башкортостан издано постановление № </w:t>
      </w:r>
      <w:r w:rsidR="00DA087A" w:rsidRPr="00DA087A">
        <w:rPr>
          <w:sz w:val="28"/>
          <w:szCs w:val="28"/>
        </w:rPr>
        <w:t xml:space="preserve">6 </w:t>
      </w:r>
      <w:r w:rsidRPr="00DA087A">
        <w:rPr>
          <w:sz w:val="28"/>
          <w:szCs w:val="28"/>
        </w:rPr>
        <w:t>от 2</w:t>
      </w:r>
      <w:r w:rsidR="00DA087A" w:rsidRPr="00DA087A">
        <w:rPr>
          <w:sz w:val="28"/>
          <w:szCs w:val="28"/>
        </w:rPr>
        <w:t>3</w:t>
      </w:r>
      <w:r w:rsidRPr="00DA087A">
        <w:rPr>
          <w:sz w:val="28"/>
          <w:szCs w:val="28"/>
        </w:rPr>
        <w:t xml:space="preserve"> марта 2021 года «Об утверждении муниципальной программы «Развитие малого и среднего предпринимательства на территории сельского поселения </w:t>
      </w:r>
      <w:r w:rsidR="008D66D7" w:rsidRPr="00DA087A">
        <w:rPr>
          <w:sz w:val="28"/>
          <w:szCs w:val="28"/>
        </w:rPr>
        <w:t>Чапаевский</w:t>
      </w:r>
      <w:r w:rsidRPr="00DA087A">
        <w:rPr>
          <w:sz w:val="28"/>
          <w:szCs w:val="28"/>
        </w:rPr>
        <w:t xml:space="preserve"> сельсовет на 202</w:t>
      </w:r>
      <w:r w:rsidR="00DA087A" w:rsidRPr="00DA087A">
        <w:rPr>
          <w:sz w:val="28"/>
          <w:szCs w:val="28"/>
        </w:rPr>
        <w:t>1</w:t>
      </w:r>
      <w:r w:rsidRPr="00DA087A">
        <w:rPr>
          <w:sz w:val="28"/>
          <w:szCs w:val="28"/>
        </w:rPr>
        <w:t>-2024 годы»</w:t>
      </w:r>
    </w:p>
    <w:p w:rsidR="000D31B1" w:rsidRPr="00DA087A" w:rsidRDefault="000D31B1">
      <w:pPr>
        <w:rPr>
          <w:rFonts w:ascii="Times New Roman" w:hAnsi="Times New Roman" w:cs="Times New Roman"/>
          <w:sz w:val="28"/>
          <w:szCs w:val="28"/>
        </w:rPr>
      </w:pPr>
    </w:p>
    <w:p w:rsidR="007F670E" w:rsidRPr="008D66D7" w:rsidRDefault="007F670E">
      <w:pPr>
        <w:rPr>
          <w:rFonts w:ascii="Times New Roman" w:hAnsi="Times New Roman" w:cs="Times New Roman"/>
          <w:sz w:val="28"/>
          <w:szCs w:val="28"/>
        </w:rPr>
      </w:pPr>
    </w:p>
    <w:sectPr w:rsidR="007F670E" w:rsidRPr="008D66D7" w:rsidSect="000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FBC"/>
    <w:rsid w:val="000D31B1"/>
    <w:rsid w:val="001E1DCA"/>
    <w:rsid w:val="003E6107"/>
    <w:rsid w:val="00551FBC"/>
    <w:rsid w:val="005C3215"/>
    <w:rsid w:val="00794DB2"/>
    <w:rsid w:val="007F670E"/>
    <w:rsid w:val="008D66D7"/>
    <w:rsid w:val="00BB6A8C"/>
    <w:rsid w:val="00BC6991"/>
    <w:rsid w:val="00CB608D"/>
    <w:rsid w:val="00DA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</cp:revision>
  <dcterms:created xsi:type="dcterms:W3CDTF">2022-05-12T07:03:00Z</dcterms:created>
  <dcterms:modified xsi:type="dcterms:W3CDTF">2022-05-13T05:13:00Z</dcterms:modified>
</cp:coreProperties>
</file>