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4E65A6" w:rsidP="0063456C">
      <w:pPr>
        <w:rPr>
          <w:sz w:val="28"/>
          <w:szCs w:val="28"/>
        </w:rPr>
      </w:pPr>
      <w:r>
        <w:rPr>
          <w:rFonts w:ascii="Rom Bsh" w:hAnsi="Rom Bsh"/>
          <w:sz w:val="28"/>
          <w:szCs w:val="28"/>
        </w:rPr>
        <w:t>:</w:t>
      </w:r>
      <w:r w:rsidR="0063456C">
        <w:rPr>
          <w:sz w:val="28"/>
          <w:szCs w:val="28"/>
        </w:rPr>
        <w:t xml:space="preserve">АРАР                                               № </w:t>
      </w:r>
      <w:r w:rsidR="00672053">
        <w:rPr>
          <w:sz w:val="28"/>
          <w:szCs w:val="28"/>
        </w:rPr>
        <w:t>9</w:t>
      </w:r>
      <w:r w:rsidR="003D0D58">
        <w:rPr>
          <w:sz w:val="28"/>
          <w:szCs w:val="28"/>
        </w:rPr>
        <w:t>6</w:t>
      </w:r>
      <w:r w:rsidR="0063456C">
        <w:rPr>
          <w:sz w:val="28"/>
          <w:szCs w:val="28"/>
        </w:rPr>
        <w:t xml:space="preserve">                        РЕШЕНИЕ</w:t>
      </w:r>
    </w:p>
    <w:p w:rsidR="0063456C" w:rsidRDefault="00CA1221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B2358F">
        <w:rPr>
          <w:sz w:val="28"/>
          <w:szCs w:val="28"/>
        </w:rPr>
        <w:t>апрель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9</w:t>
      </w:r>
      <w:r w:rsidR="0063456C">
        <w:rPr>
          <w:sz w:val="28"/>
          <w:szCs w:val="28"/>
        </w:rPr>
        <w:t xml:space="preserve"> </w:t>
      </w:r>
      <w:r w:rsidR="00B2358F">
        <w:rPr>
          <w:sz w:val="28"/>
          <w:szCs w:val="28"/>
        </w:rPr>
        <w:t>апреля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3D0D58" w:rsidRDefault="003D0D58" w:rsidP="003D0D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сельского поселения Чапаевский сельсовет муниципального района Кугарчинский район Республики Башкортостан от 09.08.2016 г. №45 «Об утверждении Положения о порядке вырубке зеленых насаждений  на территории  сельского поселения  Чапаевский сельсовет муниципального района Кугарчинский район Республики Башкортостан»</w:t>
      </w:r>
    </w:p>
    <w:p w:rsidR="003D0D58" w:rsidRDefault="003D0D58" w:rsidP="003D0D58">
      <w:pPr>
        <w:pStyle w:val="3"/>
        <w:ind w:left="0"/>
        <w:jc w:val="both"/>
        <w:rPr>
          <w:sz w:val="28"/>
          <w:szCs w:val="28"/>
        </w:rPr>
      </w:pPr>
    </w:p>
    <w:p w:rsidR="003D0D58" w:rsidRDefault="003D0D58" w:rsidP="003D0D58">
      <w:pPr>
        <w:pStyle w:val="3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 прокурора Кугарчинского района №39д от 29.03.2018г.  в соответствии с Федеральным законом от 06 октября 2003г. №131-ФЗ «Об общих принципах организации местного самоуправления в Российской Федерации» и Уставом сельского поселения Чапаевский сельсовет муниципального района Кугарчинский район Республики Башкортостан, Совет сельского поселения Чапаевский сельсовет муниципального района Кугарчинский район Республики Башкортостан         </w:t>
      </w:r>
      <w:proofErr w:type="gramEnd"/>
    </w:p>
    <w:p w:rsidR="003D0D58" w:rsidRPr="00201B9F" w:rsidRDefault="003D0D58" w:rsidP="003D0D58">
      <w:pPr>
        <w:pStyle w:val="3"/>
        <w:ind w:left="0" w:firstLine="360"/>
        <w:jc w:val="center"/>
        <w:rPr>
          <w:szCs w:val="20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3D0D58" w:rsidRDefault="003D0D58" w:rsidP="003D0D5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сельского поселения Чапаевский сельсовет муниципального района Кугарчинский район Республики Башкортостан от 09.08.2016 г. №45 «Об утверждении Положения о порядке вырубке зеленых насаждений  на территории  сельского поселения  Чапаевский сельсовет муниципального района Кугарчинский район Республики Башкортостан» с</w:t>
      </w:r>
      <w:r w:rsidR="001057C9">
        <w:rPr>
          <w:sz w:val="28"/>
          <w:szCs w:val="28"/>
        </w:rPr>
        <w:t>ледующие изменения и дополнения</w:t>
      </w:r>
      <w:r>
        <w:rPr>
          <w:sz w:val="28"/>
          <w:szCs w:val="28"/>
        </w:rPr>
        <w:t>:</w:t>
      </w:r>
    </w:p>
    <w:p w:rsidR="001057C9" w:rsidRDefault="001057C9" w:rsidP="001057C9">
      <w:pPr>
        <w:spacing w:before="100" w:beforeAutospacing="1" w:after="100" w:afterAutospacing="1"/>
        <w:ind w:left="750"/>
        <w:contextualSpacing/>
        <w:jc w:val="both"/>
        <w:rPr>
          <w:sz w:val="28"/>
          <w:szCs w:val="28"/>
        </w:rPr>
      </w:pPr>
    </w:p>
    <w:p w:rsidR="003D0D58" w:rsidRDefault="003D0D58" w:rsidP="003D0D58">
      <w:pPr>
        <w:spacing w:before="100" w:beforeAutospacing="1" w:after="100" w:afterAutospacing="1"/>
        <w:ind w:left="7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четвертый п.2.1 Положения дополнить:</w:t>
      </w:r>
    </w:p>
    <w:p w:rsidR="003D0D58" w:rsidRDefault="003D0D58" w:rsidP="003D0D58">
      <w:pPr>
        <w:spacing w:before="100" w:beforeAutospacing="1" w:after="100" w:afterAutospacing="1"/>
        <w:ind w:left="7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необходимо учитывать, что расстояние от стен жилых домов до оси стволов деревьев с кроной диаметром до 5</w:t>
      </w:r>
      <w:r w:rsidR="001057C9">
        <w:rPr>
          <w:sz w:val="28"/>
          <w:szCs w:val="28"/>
        </w:rPr>
        <w:t xml:space="preserve"> </w:t>
      </w:r>
      <w:r>
        <w:rPr>
          <w:sz w:val="28"/>
          <w:szCs w:val="28"/>
        </w:rPr>
        <w:t>м должно составлять не менее 5</w:t>
      </w:r>
      <w:r w:rsidR="001057C9">
        <w:rPr>
          <w:sz w:val="28"/>
          <w:szCs w:val="28"/>
        </w:rPr>
        <w:t xml:space="preserve"> </w:t>
      </w:r>
      <w:r>
        <w:rPr>
          <w:sz w:val="28"/>
          <w:szCs w:val="28"/>
        </w:rPr>
        <w:t>м. Для деревьев большого размера расстояние должно более 5 м., для кустарников</w:t>
      </w:r>
      <w:r w:rsidR="001057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57C9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="001057C9">
        <w:rPr>
          <w:sz w:val="28"/>
          <w:szCs w:val="28"/>
        </w:rPr>
        <w:t xml:space="preserve"> </w:t>
      </w:r>
      <w:r>
        <w:rPr>
          <w:sz w:val="28"/>
          <w:szCs w:val="28"/>
        </w:rPr>
        <w:t>м. Высота кустарников не должна превышать нижнего края оконного проема помещений первого этажа;</w:t>
      </w:r>
    </w:p>
    <w:p w:rsidR="003D0D58" w:rsidRDefault="003D0D58" w:rsidP="003D0D58">
      <w:pPr>
        <w:spacing w:before="100" w:beforeAutospacing="1" w:after="100" w:afterAutospacing="1"/>
        <w:ind w:left="7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абзац седьмой п. 2.1 Положения</w:t>
      </w:r>
      <w:r w:rsidR="00105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исключить;</w:t>
      </w:r>
    </w:p>
    <w:p w:rsidR="003D0D58" w:rsidRDefault="003D0D58" w:rsidP="003D0D58">
      <w:pPr>
        <w:spacing w:before="100" w:beforeAutospacing="1" w:after="100" w:afterAutospacing="1"/>
        <w:ind w:left="7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 п.</w:t>
      </w:r>
      <w:r w:rsidR="00105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2.3 Положения слова «в виде распоряжения главы администрации сельского поселения» заменить «в виде решения Комиссии»;</w:t>
      </w:r>
    </w:p>
    <w:p w:rsidR="003D0D58" w:rsidRDefault="003D0D58" w:rsidP="003D0D58">
      <w:pPr>
        <w:spacing w:before="100" w:beforeAutospacing="1" w:after="100" w:afterAutospacing="1"/>
        <w:ind w:left="7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п. 2.4  Положения  слова «На схеме должна быть виза главы администрации сельского поселения, содержащая резолюцию на согласие или отказ в вырубке заверенная печатью» исключить. </w:t>
      </w:r>
    </w:p>
    <w:p w:rsidR="003D0D58" w:rsidRDefault="003D0D58" w:rsidP="003D0D58">
      <w:pPr>
        <w:pStyle w:val="ConsNonformat"/>
        <w:widowControl/>
        <w:ind w:right="0"/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57C9" w:rsidRPr="001057C9"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 на стенде и на официальном сайте администрации сельского поселения Чапаевский сельсовет муниципального района Кугарчинский район Республики Башкортостан.</w:t>
      </w:r>
    </w:p>
    <w:p w:rsidR="004E65A6" w:rsidRDefault="004E65A6" w:rsidP="004E65A6">
      <w:pPr>
        <w:jc w:val="both"/>
        <w:rPr>
          <w:sz w:val="28"/>
          <w:szCs w:val="28"/>
        </w:rPr>
      </w:pPr>
    </w:p>
    <w:p w:rsidR="001057C9" w:rsidRPr="00B86385" w:rsidRDefault="001057C9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4E65A6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4E65A6" w:rsidRPr="00E17968" w:rsidRDefault="004E65A6" w:rsidP="004E65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1057C9" w:rsidRDefault="001057C9" w:rsidP="004E65A6">
      <w:pPr>
        <w:jc w:val="both"/>
        <w:rPr>
          <w:sz w:val="28"/>
          <w:szCs w:val="28"/>
        </w:rPr>
      </w:pPr>
    </w:p>
    <w:p w:rsidR="004E65A6" w:rsidRPr="00E17968" w:rsidRDefault="004E65A6" w:rsidP="004E65A6">
      <w:pPr>
        <w:rPr>
          <w:sz w:val="28"/>
          <w:szCs w:val="28"/>
        </w:rPr>
      </w:pPr>
    </w:p>
    <w:p w:rsidR="004E65A6" w:rsidRDefault="004E65A6" w:rsidP="004E65A6"/>
    <w:p w:rsidR="00B2358F" w:rsidRPr="001E4D98" w:rsidRDefault="00B2358F" w:rsidP="004E65A6">
      <w:pPr>
        <w:shd w:val="clear" w:color="auto" w:fill="FFFFFF"/>
        <w:ind w:left="2831" w:firstLine="709"/>
        <w:rPr>
          <w:sz w:val="28"/>
          <w:szCs w:val="28"/>
        </w:rPr>
      </w:pPr>
    </w:p>
    <w:sectPr w:rsidR="00B2358F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0D44EF"/>
    <w:rsid w:val="001057C9"/>
    <w:rsid w:val="001064FD"/>
    <w:rsid w:val="001E3414"/>
    <w:rsid w:val="001E4D98"/>
    <w:rsid w:val="00227BA0"/>
    <w:rsid w:val="0025357D"/>
    <w:rsid w:val="00345CB4"/>
    <w:rsid w:val="003555F6"/>
    <w:rsid w:val="003D0D58"/>
    <w:rsid w:val="004854FF"/>
    <w:rsid w:val="004B645A"/>
    <w:rsid w:val="004E65A6"/>
    <w:rsid w:val="005A5D69"/>
    <w:rsid w:val="005D0272"/>
    <w:rsid w:val="005E1F82"/>
    <w:rsid w:val="0063456C"/>
    <w:rsid w:val="00672053"/>
    <w:rsid w:val="006B4615"/>
    <w:rsid w:val="007A5311"/>
    <w:rsid w:val="008826DD"/>
    <w:rsid w:val="00920614"/>
    <w:rsid w:val="009A6967"/>
    <w:rsid w:val="009C57D5"/>
    <w:rsid w:val="00A07B42"/>
    <w:rsid w:val="00A34657"/>
    <w:rsid w:val="00A453F9"/>
    <w:rsid w:val="00AD13A8"/>
    <w:rsid w:val="00B0188E"/>
    <w:rsid w:val="00B2358F"/>
    <w:rsid w:val="00B839E4"/>
    <w:rsid w:val="00BF517C"/>
    <w:rsid w:val="00C233CF"/>
    <w:rsid w:val="00C30E45"/>
    <w:rsid w:val="00CA1221"/>
    <w:rsid w:val="00D72754"/>
    <w:rsid w:val="00D970CB"/>
    <w:rsid w:val="00E42FC5"/>
    <w:rsid w:val="00E65893"/>
    <w:rsid w:val="00F26660"/>
    <w:rsid w:val="00F6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character" w:customStyle="1" w:styleId="11">
    <w:name w:val="Заголовок №1_"/>
    <w:basedOn w:val="a0"/>
    <w:link w:val="12"/>
    <w:rsid w:val="00B23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358F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styleId="a9">
    <w:name w:val="Hyperlink"/>
    <w:rsid w:val="00B2358F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B2358F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3D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0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D0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FE6507-696C-4996-AA7C-2837D0EA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4</cp:revision>
  <cp:lastPrinted>2017-10-16T06:57:00Z</cp:lastPrinted>
  <dcterms:created xsi:type="dcterms:W3CDTF">2018-04-25T09:54:00Z</dcterms:created>
  <dcterms:modified xsi:type="dcterms:W3CDTF">2018-04-27T07:23:00Z</dcterms:modified>
</cp:coreProperties>
</file>