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02" w:rsidRDefault="00663002" w:rsidP="00663002">
      <w:r>
        <w:t xml:space="preserve">   </w:t>
      </w:r>
    </w:p>
    <w:tbl>
      <w:tblPr>
        <w:tblpPr w:leftFromText="180" w:rightFromText="180" w:vertAnchor="text" w:horzAnchor="margin" w:tblpY="-528"/>
        <w:tblW w:w="9821" w:type="dxa"/>
        <w:tblLayout w:type="fixed"/>
        <w:tblLook w:val="0000"/>
      </w:tblPr>
      <w:tblGrid>
        <w:gridCol w:w="4185"/>
        <w:gridCol w:w="1397"/>
        <w:gridCol w:w="4239"/>
      </w:tblGrid>
      <w:tr w:rsidR="00663002" w:rsidRPr="00663002" w:rsidTr="00023A70">
        <w:trPr>
          <w:cantSplit/>
        </w:trPr>
        <w:tc>
          <w:tcPr>
            <w:tcW w:w="4185" w:type="dxa"/>
            <w:shd w:val="clear" w:color="auto" w:fill="auto"/>
          </w:tcPr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b w:val="0"/>
                <w:spacing w:val="-20"/>
                <w:sz w:val="20"/>
              </w:rPr>
            </w:pP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sz w:val="20"/>
              </w:rPr>
            </w:pP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sz w:val="20"/>
              </w:rPr>
            </w:pP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663002">
              <w:rPr>
                <w:rFonts w:ascii="Rom Bsh" w:hAnsi="Rom Bsh"/>
                <w:b w:val="0"/>
                <w:spacing w:val="-20"/>
                <w:sz w:val="20"/>
              </w:rPr>
              <w:t>БАШ</w:t>
            </w:r>
            <w:proofErr w:type="gramStart"/>
            <w:r w:rsidRPr="00663002">
              <w:rPr>
                <w:rFonts w:ascii="Rom Bsh" w:hAnsi="Rom Bsh"/>
                <w:b w:val="0"/>
                <w:sz w:val="20"/>
              </w:rPr>
              <w:t>:</w:t>
            </w:r>
            <w:r w:rsidRPr="00663002">
              <w:rPr>
                <w:rFonts w:ascii="Rom Bsh" w:hAnsi="Rom Bsh"/>
                <w:b w:val="0"/>
                <w:spacing w:val="-20"/>
                <w:sz w:val="20"/>
              </w:rPr>
              <w:t>О</w:t>
            </w:r>
            <w:proofErr w:type="gramEnd"/>
            <w:r w:rsidRPr="00663002">
              <w:rPr>
                <w:rFonts w:ascii="Rom Bsh" w:hAnsi="Rom Bsh"/>
                <w:b w:val="0"/>
                <w:spacing w:val="-20"/>
                <w:sz w:val="20"/>
              </w:rPr>
              <w:t>РТОСТАН  РЕСПУБЛИКА№Ы</w:t>
            </w: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b w:val="0"/>
                <w:sz w:val="20"/>
              </w:rPr>
            </w:pPr>
            <w:r w:rsidRPr="00663002">
              <w:rPr>
                <w:rFonts w:ascii="Rom Bsh" w:hAnsi="Rom Bsh"/>
                <w:b w:val="0"/>
                <w:sz w:val="20"/>
              </w:rPr>
              <w:t xml:space="preserve">         </w:t>
            </w:r>
            <w:proofErr w:type="gramStart"/>
            <w:r w:rsidRPr="00663002">
              <w:rPr>
                <w:rFonts w:ascii="Rom Bsh" w:hAnsi="Rom Bsh"/>
                <w:b w:val="0"/>
                <w:sz w:val="20"/>
              </w:rPr>
              <w:t>К(</w:t>
            </w:r>
            <w:proofErr w:type="gramEnd"/>
            <w:r w:rsidRPr="00663002">
              <w:rPr>
                <w:rFonts w:ascii="Rom Bsh" w:hAnsi="Rom Bsh"/>
                <w:b w:val="0"/>
                <w:sz w:val="20"/>
              </w:rPr>
              <w:t>Г!РСЕН РАЙОНЫ</w:t>
            </w:r>
          </w:p>
          <w:p w:rsidR="00663002" w:rsidRPr="00663002" w:rsidRDefault="00663002" w:rsidP="00023A70">
            <w:pPr>
              <w:spacing w:line="216" w:lineRule="auto"/>
              <w:jc w:val="center"/>
              <w:rPr>
                <w:rFonts w:ascii="Rom Bsh" w:hAnsi="Rom Bsh"/>
              </w:rPr>
            </w:pPr>
            <w:r w:rsidRPr="00663002">
              <w:rPr>
                <w:rFonts w:ascii="Rom Bsh" w:hAnsi="Rom Bsh"/>
              </w:rPr>
              <w:t>МУНИЦИПАЛЬ РАЙОНЫНЫ% ЧАПАЕВ АУЫЛ СОВЕТЫ</w:t>
            </w:r>
          </w:p>
          <w:p w:rsidR="00663002" w:rsidRPr="00663002" w:rsidRDefault="00663002" w:rsidP="00023A70">
            <w:pPr>
              <w:spacing w:line="216" w:lineRule="auto"/>
              <w:jc w:val="center"/>
              <w:rPr>
                <w:rFonts w:ascii="Rom Bsh" w:hAnsi="Rom Bsh"/>
              </w:rPr>
            </w:pPr>
            <w:r w:rsidRPr="00663002">
              <w:rPr>
                <w:rFonts w:ascii="Rom Bsh" w:hAnsi="Rom Bsh"/>
              </w:rPr>
              <w:t>АУЫЛ БИЛ</w:t>
            </w:r>
            <w:proofErr w:type="gramStart"/>
            <w:r w:rsidRPr="00663002">
              <w:rPr>
                <w:rFonts w:ascii="Rom Bsh" w:hAnsi="Rom Bsh"/>
              </w:rPr>
              <w:t>!М</w:t>
            </w:r>
            <w:proofErr w:type="gramEnd"/>
            <w:r w:rsidRPr="00663002">
              <w:rPr>
                <w:rFonts w:ascii="Rom Bsh" w:hAnsi="Rom Bsh"/>
              </w:rPr>
              <w:t>!№Е</w:t>
            </w:r>
          </w:p>
          <w:p w:rsidR="00663002" w:rsidRPr="00663002" w:rsidRDefault="00663002" w:rsidP="00023A70">
            <w:pPr>
              <w:spacing w:line="216" w:lineRule="auto"/>
              <w:jc w:val="center"/>
              <w:rPr>
                <w:rFonts w:ascii="Rom Bsh" w:hAnsi="Rom Bsh"/>
              </w:rPr>
            </w:pPr>
            <w:r w:rsidRPr="00663002">
              <w:rPr>
                <w:rFonts w:ascii="Rom Bsh" w:hAnsi="Rom Bsh"/>
              </w:rPr>
              <w:t>ХАКИМИ</w:t>
            </w:r>
            <w:proofErr w:type="gramStart"/>
            <w:r w:rsidRPr="00663002">
              <w:rPr>
                <w:rFonts w:ascii="Rom Bsh" w:hAnsi="Rom Bsh"/>
              </w:rPr>
              <w:t>!Т</w:t>
            </w:r>
            <w:proofErr w:type="gramEnd"/>
            <w:r w:rsidRPr="00663002">
              <w:rPr>
                <w:rFonts w:ascii="Rom Bsh" w:hAnsi="Rom Bsh"/>
              </w:rPr>
              <w:t xml:space="preserve">Е </w:t>
            </w:r>
          </w:p>
          <w:p w:rsidR="00663002" w:rsidRPr="00663002" w:rsidRDefault="00663002" w:rsidP="00023A70">
            <w:pPr>
              <w:spacing w:line="216" w:lineRule="auto"/>
              <w:jc w:val="center"/>
              <w:rPr>
                <w:rFonts w:ascii="Rom Bsh" w:hAnsi="Rom Bsh"/>
              </w:rPr>
            </w:pPr>
            <w:r w:rsidRPr="00663002"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-994410</wp:posOffset>
                  </wp:positionV>
                  <wp:extent cx="784860" cy="89916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  <w:shd w:val="clear" w:color="auto" w:fill="auto"/>
          </w:tcPr>
          <w:p w:rsidR="00663002" w:rsidRPr="00663002" w:rsidRDefault="00663002" w:rsidP="00023A70">
            <w:pPr>
              <w:snapToGrid w:val="0"/>
              <w:spacing w:line="216" w:lineRule="auto"/>
              <w:jc w:val="center"/>
              <w:rPr>
                <w:rFonts w:ascii="Rom Bsh" w:hAnsi="Rom Bsh"/>
                <w:bCs/>
                <w:spacing w:val="-20"/>
              </w:rPr>
            </w:pPr>
          </w:p>
        </w:tc>
        <w:tc>
          <w:tcPr>
            <w:tcW w:w="4239" w:type="dxa"/>
            <w:shd w:val="clear" w:color="auto" w:fill="auto"/>
          </w:tcPr>
          <w:p w:rsidR="00663002" w:rsidRPr="00663002" w:rsidRDefault="00663002" w:rsidP="00663002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/>
              <w:ind w:left="0" w:firstLine="720"/>
              <w:jc w:val="center"/>
              <w:rPr>
                <w:b w:val="0"/>
                <w:sz w:val="20"/>
                <w:szCs w:val="20"/>
              </w:rPr>
            </w:pPr>
          </w:p>
          <w:p w:rsidR="00663002" w:rsidRPr="00663002" w:rsidRDefault="00663002" w:rsidP="00663002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/>
              <w:ind w:left="0" w:firstLine="720"/>
              <w:jc w:val="center"/>
              <w:rPr>
                <w:b w:val="0"/>
                <w:sz w:val="20"/>
                <w:szCs w:val="20"/>
              </w:rPr>
            </w:pPr>
          </w:p>
          <w:p w:rsidR="00663002" w:rsidRPr="00663002" w:rsidRDefault="00663002" w:rsidP="00663002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/>
              <w:ind w:left="0" w:firstLine="720"/>
              <w:jc w:val="center"/>
              <w:rPr>
                <w:b w:val="0"/>
                <w:sz w:val="20"/>
                <w:szCs w:val="20"/>
              </w:rPr>
            </w:pPr>
          </w:p>
          <w:p w:rsidR="00663002" w:rsidRPr="00663002" w:rsidRDefault="00663002" w:rsidP="00023A70">
            <w:pPr>
              <w:pStyle w:val="5"/>
              <w:keepNext/>
              <w:suppressAutoHyphens/>
              <w:spacing w:before="0" w:after="0"/>
              <w:rPr>
                <w:b w:val="0"/>
                <w:i w:val="0"/>
                <w:sz w:val="20"/>
                <w:szCs w:val="20"/>
              </w:rPr>
            </w:pPr>
            <w:r w:rsidRPr="00663002">
              <w:rPr>
                <w:b w:val="0"/>
                <w:i w:val="0"/>
                <w:sz w:val="20"/>
                <w:szCs w:val="20"/>
              </w:rPr>
              <w:t xml:space="preserve">      </w:t>
            </w:r>
            <w:r w:rsidRPr="00663002">
              <w:rPr>
                <w:rFonts w:ascii="Rom Bsh" w:hAnsi="Rom Bsh"/>
                <w:b w:val="0"/>
                <w:i w:val="0"/>
                <w:sz w:val="20"/>
                <w:szCs w:val="20"/>
              </w:rPr>
              <w:t>РЕСПУБЛИКА</w:t>
            </w:r>
            <w:r w:rsidRPr="00663002">
              <w:rPr>
                <w:b w:val="0"/>
                <w:i w:val="0"/>
                <w:sz w:val="20"/>
                <w:szCs w:val="20"/>
              </w:rPr>
              <w:t xml:space="preserve">  </w:t>
            </w:r>
            <w:r w:rsidRPr="00663002">
              <w:rPr>
                <w:rFonts w:ascii="Rom Bsh" w:hAnsi="Rom Bsh"/>
                <w:b w:val="0"/>
                <w:i w:val="0"/>
                <w:sz w:val="20"/>
                <w:szCs w:val="20"/>
              </w:rPr>
              <w:t>БАШКОРТОСТАН</w:t>
            </w: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663002">
              <w:rPr>
                <w:rFonts w:ascii="Rom Bsh" w:hAnsi="Rom Bsh"/>
                <w:b w:val="0"/>
                <w:spacing w:val="-20"/>
                <w:sz w:val="20"/>
              </w:rPr>
              <w:t>СОВЕТ</w:t>
            </w: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663002">
              <w:rPr>
                <w:rFonts w:ascii="Rom Bsh" w:hAnsi="Rom Bsh"/>
                <w:b w:val="0"/>
                <w:spacing w:val="-20"/>
                <w:sz w:val="20"/>
              </w:rPr>
              <w:t>СЕЛЬСКОГО ПОСЕЛЕНИЯ</w:t>
            </w: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663002">
              <w:rPr>
                <w:rFonts w:ascii="Rom Bsh" w:hAnsi="Rom Bsh"/>
                <w:b w:val="0"/>
                <w:spacing w:val="-20"/>
                <w:sz w:val="20"/>
              </w:rPr>
              <w:t>ЧАПАЕВСКИЙ СЕЛЬСОВЕТ МУНИЦИПАЛЬНОГО РАЙОНА</w:t>
            </w:r>
          </w:p>
          <w:p w:rsidR="00663002" w:rsidRPr="00663002" w:rsidRDefault="00663002" w:rsidP="00023A70">
            <w:pPr>
              <w:spacing w:line="216" w:lineRule="auto"/>
              <w:jc w:val="center"/>
              <w:rPr>
                <w:rFonts w:ascii="Rom Bsh" w:hAnsi="Rom Bsh"/>
                <w:bCs/>
                <w:spacing w:val="-20"/>
              </w:rPr>
            </w:pPr>
            <w:r w:rsidRPr="00663002">
              <w:rPr>
                <w:rFonts w:ascii="Rom Bsh" w:hAnsi="Rom Bsh"/>
                <w:bCs/>
                <w:spacing w:val="-20"/>
              </w:rPr>
              <w:t>КУГАРЧИНСКИЙ  РАЙОН</w:t>
            </w:r>
          </w:p>
        </w:tc>
      </w:tr>
      <w:tr w:rsidR="00663002" w:rsidRPr="00663002" w:rsidTr="00023A70">
        <w:tc>
          <w:tcPr>
            <w:tcW w:w="4185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</w:tcPr>
          <w:p w:rsidR="00663002" w:rsidRPr="00663002" w:rsidRDefault="00663002" w:rsidP="00023A70">
            <w:pPr>
              <w:snapToGrid w:val="0"/>
              <w:spacing w:line="216" w:lineRule="auto"/>
              <w:jc w:val="center"/>
              <w:rPr>
                <w:rFonts w:ascii="Rom Bsh" w:hAnsi="Rom Bsh"/>
                <w:lang w:eastAsia="km-KH" w:bidi="km-KH"/>
              </w:rPr>
            </w:pPr>
          </w:p>
          <w:p w:rsidR="00663002" w:rsidRPr="00663002" w:rsidRDefault="00663002" w:rsidP="00023A70">
            <w:pPr>
              <w:pStyle w:val="a5"/>
              <w:spacing w:line="216" w:lineRule="auto"/>
              <w:rPr>
                <w:sz w:val="20"/>
                <w:szCs w:val="20"/>
              </w:rPr>
            </w:pPr>
            <w:r w:rsidRPr="00663002">
              <w:rPr>
                <w:sz w:val="20"/>
                <w:szCs w:val="20"/>
              </w:rPr>
              <w:t xml:space="preserve">453333, </w:t>
            </w:r>
            <w:proofErr w:type="gramStart"/>
            <w:r w:rsidRPr="00663002">
              <w:rPr>
                <w:sz w:val="20"/>
                <w:szCs w:val="20"/>
              </w:rPr>
              <w:t>Подгорное</w:t>
            </w:r>
            <w:proofErr w:type="gramEnd"/>
            <w:r w:rsidRPr="00663002">
              <w:rPr>
                <w:sz w:val="20"/>
                <w:szCs w:val="20"/>
              </w:rPr>
              <w:t xml:space="preserve"> </w:t>
            </w:r>
            <w:proofErr w:type="spellStart"/>
            <w:r w:rsidRPr="00663002">
              <w:rPr>
                <w:sz w:val="20"/>
                <w:szCs w:val="20"/>
              </w:rPr>
              <w:t>ауылы</w:t>
            </w:r>
            <w:proofErr w:type="spellEnd"/>
            <w:r w:rsidRPr="00663002">
              <w:rPr>
                <w:sz w:val="20"/>
                <w:szCs w:val="20"/>
              </w:rPr>
              <w:t xml:space="preserve">, Совет </w:t>
            </w:r>
            <w:proofErr w:type="spellStart"/>
            <w:r w:rsidRPr="00663002">
              <w:rPr>
                <w:sz w:val="20"/>
                <w:szCs w:val="20"/>
              </w:rPr>
              <w:t>урамы</w:t>
            </w:r>
            <w:proofErr w:type="spellEnd"/>
            <w:r w:rsidRPr="00663002">
              <w:rPr>
                <w:sz w:val="20"/>
                <w:szCs w:val="20"/>
              </w:rPr>
              <w:t>, 35</w:t>
            </w:r>
          </w:p>
          <w:p w:rsidR="00663002" w:rsidRPr="00663002" w:rsidRDefault="00663002" w:rsidP="00023A70">
            <w:pPr>
              <w:spacing w:line="216" w:lineRule="auto"/>
              <w:jc w:val="center"/>
            </w:pPr>
            <w:r w:rsidRPr="00663002">
              <w:t>Тел. 8(34789)2-34-25</w:t>
            </w:r>
          </w:p>
        </w:tc>
        <w:tc>
          <w:tcPr>
            <w:tcW w:w="1397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</w:tcPr>
          <w:p w:rsidR="00663002" w:rsidRPr="00663002" w:rsidRDefault="00663002" w:rsidP="00023A70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239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</w:tcPr>
          <w:p w:rsidR="00663002" w:rsidRPr="00663002" w:rsidRDefault="00663002" w:rsidP="00023A70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  <w:p w:rsidR="00663002" w:rsidRPr="00663002" w:rsidRDefault="00663002" w:rsidP="00023A70">
            <w:pPr>
              <w:spacing w:line="216" w:lineRule="auto"/>
              <w:jc w:val="center"/>
            </w:pPr>
            <w:r w:rsidRPr="00663002">
              <w:t>453333</w:t>
            </w:r>
            <w:r w:rsidRPr="00663002">
              <w:rPr>
                <w:rFonts w:ascii="Rom Bsh" w:hAnsi="Rom Bsh"/>
              </w:rPr>
              <w:t xml:space="preserve">, с. Подгорное, ул. Советская, </w:t>
            </w:r>
            <w:r w:rsidRPr="00663002">
              <w:t>35</w:t>
            </w:r>
          </w:p>
          <w:p w:rsidR="00663002" w:rsidRPr="00663002" w:rsidRDefault="00663002" w:rsidP="00663002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663002">
              <w:rPr>
                <w:rFonts w:ascii="Rom Bsh" w:hAnsi="Rom Bsh"/>
                <w:b w:val="0"/>
                <w:i w:val="0"/>
                <w:sz w:val="20"/>
                <w:szCs w:val="20"/>
              </w:rPr>
              <w:t xml:space="preserve">Тел. </w:t>
            </w:r>
            <w:r w:rsidRPr="00663002">
              <w:rPr>
                <w:rFonts w:ascii="Arial" w:hAnsi="Arial" w:cs="Arial"/>
                <w:b w:val="0"/>
                <w:i w:val="0"/>
                <w:sz w:val="20"/>
                <w:szCs w:val="20"/>
              </w:rPr>
              <w:t>8(34789)2-34-25</w:t>
            </w:r>
          </w:p>
        </w:tc>
      </w:tr>
    </w:tbl>
    <w:p w:rsidR="00663002" w:rsidRPr="00663002" w:rsidRDefault="00663002" w:rsidP="00663002">
      <w:pPr>
        <w:rPr>
          <w:sz w:val="28"/>
          <w:szCs w:val="28"/>
        </w:rPr>
      </w:pPr>
      <w:r w:rsidRPr="00663002">
        <w:rPr>
          <w:sz w:val="28"/>
          <w:szCs w:val="28"/>
        </w:rPr>
        <w:t>КАРАР                                               № 6</w:t>
      </w:r>
      <w:r w:rsidR="00AC791B">
        <w:rPr>
          <w:sz w:val="28"/>
          <w:szCs w:val="28"/>
        </w:rPr>
        <w:t>5</w:t>
      </w:r>
      <w:r w:rsidRPr="00663002">
        <w:rPr>
          <w:sz w:val="28"/>
          <w:szCs w:val="28"/>
        </w:rPr>
        <w:t xml:space="preserve">                           РЕШЕНИЕ</w:t>
      </w:r>
    </w:p>
    <w:p w:rsidR="00663002" w:rsidRPr="00663002" w:rsidRDefault="00D04F02" w:rsidP="00663002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663002" w:rsidRPr="00663002">
        <w:rPr>
          <w:sz w:val="28"/>
          <w:szCs w:val="28"/>
        </w:rPr>
        <w:t xml:space="preserve"> февраль 2017 </w:t>
      </w:r>
      <w:proofErr w:type="spellStart"/>
      <w:r w:rsidR="00663002" w:rsidRPr="00663002">
        <w:rPr>
          <w:sz w:val="28"/>
          <w:szCs w:val="28"/>
        </w:rPr>
        <w:t>йыл</w:t>
      </w:r>
      <w:proofErr w:type="spellEnd"/>
      <w:r w:rsidR="00663002" w:rsidRPr="0066300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27</w:t>
      </w:r>
      <w:r w:rsidR="00663002" w:rsidRPr="00663002">
        <w:rPr>
          <w:sz w:val="28"/>
          <w:szCs w:val="28"/>
        </w:rPr>
        <w:t xml:space="preserve"> февраля 2017 года</w:t>
      </w:r>
    </w:p>
    <w:p w:rsidR="00663002" w:rsidRPr="00AF7C81" w:rsidRDefault="00663002" w:rsidP="00663002">
      <w:pPr>
        <w:jc w:val="both"/>
        <w:rPr>
          <w:sz w:val="28"/>
          <w:szCs w:val="28"/>
        </w:rPr>
      </w:pPr>
      <w:r w:rsidRPr="00AF7C81">
        <w:rPr>
          <w:sz w:val="28"/>
          <w:szCs w:val="28"/>
        </w:rPr>
        <w:t xml:space="preserve">                                   </w:t>
      </w:r>
    </w:p>
    <w:p w:rsidR="00AC791B" w:rsidRPr="00AC791B" w:rsidRDefault="00AC791B" w:rsidP="00AC791B">
      <w:pPr>
        <w:jc w:val="center"/>
        <w:rPr>
          <w:b/>
          <w:bCs/>
          <w:color w:val="000000"/>
          <w:sz w:val="26"/>
          <w:szCs w:val="26"/>
        </w:rPr>
      </w:pPr>
      <w:r w:rsidRPr="00AC791B">
        <w:rPr>
          <w:b/>
          <w:bCs/>
          <w:color w:val="000000"/>
          <w:sz w:val="26"/>
          <w:szCs w:val="26"/>
        </w:rPr>
        <w:t xml:space="preserve">О передаче полномочий по осуществлению внутреннего муниципального финансового контроля </w:t>
      </w:r>
    </w:p>
    <w:p w:rsidR="00AC791B" w:rsidRPr="00AC791B" w:rsidRDefault="00AC791B" w:rsidP="00AC791B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AC791B">
        <w:rPr>
          <w:color w:val="000000"/>
          <w:sz w:val="26"/>
          <w:szCs w:val="26"/>
        </w:rPr>
        <w:t>   </w:t>
      </w:r>
      <w:r w:rsidR="00D03646">
        <w:rPr>
          <w:color w:val="000000"/>
          <w:sz w:val="26"/>
          <w:szCs w:val="26"/>
        </w:rPr>
        <w:t xml:space="preserve">  </w:t>
      </w:r>
      <w:proofErr w:type="gramStart"/>
      <w:r w:rsidRPr="00AC791B">
        <w:rPr>
          <w:color w:val="000000"/>
          <w:sz w:val="26"/>
          <w:szCs w:val="26"/>
        </w:rPr>
        <w:t>Руководствуясь статьями 265, 269.2 Бюджетного кодекса Российской Федерации пунктом  1 части 1 стати 14 и пунктом 4 статьи 15 Федерального закона от 06.10.2003 № 131-ФЗ «Об общих принципах организации местного самоуправления в Российской Федерации», Уставом Администрации сельского поселения Чапаевский  сельсовет муниципального района Кугарчинский район Республики Башкортостан, Совет   Администрации сельского поселения Чапаевский сельсовет муниципального района Кугарчинский район Республики Башкортостан, Чапаевский сельсовет муниципального</w:t>
      </w:r>
      <w:proofErr w:type="gramEnd"/>
      <w:r w:rsidRPr="00AC791B">
        <w:rPr>
          <w:color w:val="000000"/>
          <w:sz w:val="26"/>
          <w:szCs w:val="26"/>
        </w:rPr>
        <w:t xml:space="preserve"> района  Кугарчинский район Республики Башкортостан </w:t>
      </w:r>
    </w:p>
    <w:p w:rsidR="00AC791B" w:rsidRPr="00AC791B" w:rsidRDefault="00AC791B" w:rsidP="00AC791B">
      <w:pPr>
        <w:spacing w:before="100" w:beforeAutospacing="1" w:after="100" w:afterAutospacing="1"/>
        <w:ind w:firstLine="708"/>
        <w:jc w:val="center"/>
        <w:rPr>
          <w:color w:val="000000"/>
          <w:sz w:val="26"/>
          <w:szCs w:val="26"/>
        </w:rPr>
      </w:pPr>
      <w:r w:rsidRPr="00AC791B">
        <w:rPr>
          <w:b/>
          <w:bCs/>
          <w:color w:val="000000"/>
          <w:sz w:val="26"/>
          <w:szCs w:val="26"/>
        </w:rPr>
        <w:t>РЕШИЛ</w:t>
      </w:r>
      <w:r w:rsidRPr="00AC791B">
        <w:rPr>
          <w:color w:val="000000"/>
          <w:sz w:val="26"/>
          <w:szCs w:val="26"/>
        </w:rPr>
        <w:t>:</w:t>
      </w:r>
    </w:p>
    <w:p w:rsidR="00AC791B" w:rsidRPr="00AC791B" w:rsidRDefault="00AC791B" w:rsidP="00AC791B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AC791B">
        <w:rPr>
          <w:color w:val="000000"/>
          <w:sz w:val="26"/>
          <w:szCs w:val="26"/>
        </w:rPr>
        <w:t> 1. Передать полномочия по осуществлению внутреннего муниципального финансового контроля  Администрации сельского поселения Чапаевский сельсовет муниципального района Кугарчинский район Республики Башкортостан органу внутреннего муниципального финансового контроля  Управлению по финансам, экономическому развитию и инвестициям администрации муниципального район Кугарчинский район Республики Башкортостан.</w:t>
      </w:r>
    </w:p>
    <w:p w:rsidR="00AC791B" w:rsidRPr="00AC791B" w:rsidRDefault="00AC791B" w:rsidP="00AC791B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AC791B">
        <w:rPr>
          <w:color w:val="000000"/>
          <w:sz w:val="26"/>
          <w:szCs w:val="26"/>
        </w:rPr>
        <w:t>2.  Главе  Администрации сельского поселения Чапаевский сельсовет муниципального района Кугарчинский район Республики Башкортостан заключить с Управлением по финансам, экономическому  развитию и инвестициям Администрации муниципального района Кугарчинский район Республики Башкортостан  Соглашение  о передаче полномочий  по осуществлению  внутреннего муниципального финансового контроля.</w:t>
      </w:r>
    </w:p>
    <w:p w:rsidR="00AC791B" w:rsidRPr="00AC791B" w:rsidRDefault="00AC791B" w:rsidP="00AC791B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AC791B">
        <w:rPr>
          <w:color w:val="000000"/>
          <w:sz w:val="26"/>
          <w:szCs w:val="26"/>
        </w:rPr>
        <w:t>3. Настоящее решение вступает в силу со дня его принятия.</w:t>
      </w:r>
    </w:p>
    <w:p w:rsidR="008C1DDC" w:rsidRPr="00AC791B" w:rsidRDefault="008C1DDC" w:rsidP="008C1DDC">
      <w:pPr>
        <w:pStyle w:val="ConsNormal"/>
        <w:tabs>
          <w:tab w:val="left" w:pos="1080"/>
        </w:tabs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8C1DDC" w:rsidRPr="00AC791B" w:rsidRDefault="00AC791B" w:rsidP="00AC791B">
      <w:pPr>
        <w:spacing w:before="20" w:line="100" w:lineRule="atLeast"/>
        <w:rPr>
          <w:sz w:val="26"/>
          <w:szCs w:val="26"/>
        </w:rPr>
      </w:pPr>
      <w:r w:rsidRPr="00AC791B">
        <w:rPr>
          <w:sz w:val="26"/>
          <w:szCs w:val="26"/>
        </w:rPr>
        <w:t>Председатель Совета сельского поселения                             Исанбекова С.С.</w:t>
      </w:r>
    </w:p>
    <w:p w:rsidR="008C1DDC" w:rsidRDefault="008C1DDC" w:rsidP="008C1DDC">
      <w:pPr>
        <w:pStyle w:val="ConsNormal"/>
        <w:tabs>
          <w:tab w:val="left" w:pos="1080"/>
        </w:tabs>
        <w:ind w:right="0"/>
        <w:rPr>
          <w:rFonts w:ascii="Times New Roman" w:hAnsi="Times New Roman" w:cs="Times New Roman"/>
          <w:sz w:val="26"/>
          <w:szCs w:val="26"/>
        </w:rPr>
      </w:pPr>
    </w:p>
    <w:p w:rsidR="00F71CB5" w:rsidRDefault="00F71CB5" w:rsidP="00F71CB5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СОГЛАШЕНИЕ</w:t>
      </w:r>
    </w:p>
    <w:p w:rsidR="00F71CB5" w:rsidRDefault="00F71CB5" w:rsidP="00F71CB5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передаче полномочий по осуществлению внутреннего муниципального финансового контроля</w:t>
      </w:r>
    </w:p>
    <w:p w:rsidR="00F71CB5" w:rsidRDefault="00F71CB5" w:rsidP="00F71CB5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    с. Мраково                                                                                        «01 »    марта    2017 г.    </w:t>
      </w:r>
    </w:p>
    <w:p w:rsidR="00F71CB5" w:rsidRDefault="00F71CB5" w:rsidP="00F71CB5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Федеральным законом от 06.10.2003 № 131-ФЗ «Об общих принципах организации органов местного самоуправления», статьями 265, 269.2 Бюджетного кодекса Российской Федерации Администрация  сельского поселения  Чапаевский  сельсовет муниципального района Кугарчинский район Республики Башкортостан (далее - Поселение) в лице главы  Администрации сельского поселения Чапаевский сельсовет муниципального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района Кугарчинский район Республики Башкортостан Исанбековой Салимы Салимовны, действующего на основании Устава, с одной стороны  и Управление по финансам, экономическому развитию и инвестициям Администрации муниципального района Кугарчинский район Республики Башкортостан в лице заместителя главы Администрации муниципального района Кугарчинский район Республики Башкортостан по финансам, экономическому развитию и инвестициям  Сайфуллина Азамата Закариевича, действующего на основании Положения об Управлении по финансам, экономическому развитию</w:t>
      </w:r>
      <w:proofErr w:type="gramEnd"/>
      <w:r>
        <w:rPr>
          <w:color w:val="000000"/>
          <w:sz w:val="24"/>
          <w:szCs w:val="24"/>
        </w:rPr>
        <w:t xml:space="preserve"> и инвестициям Администрации муниципального района Кугарчинский район Республики Башкортостан, утвержденного Постановлением главы Администрации муниципального района Кугарчинский район Республики Башкортостан от 22 августа 2013 года № 1055  с другой стороны далее именуемые «Стороны», заключили настоящее Соглашение о нижеследующем.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Предмет Соглашения.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1.1. По настоящему соглашению Администрация сельского поселения Чапаевский  сельсовет муниципального района Кугарчинский район Республики Башкортостан передаёт, а Управление по финансам, экономическому развитию и инвестициям Администрации муниципального района Кугарчинский район Республики Башкортостан принимает полномочия по осуществлению внутреннего муниципального финансового контроля.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Управлению по финансам, экономическому развитию и инвестициям Администрации муниципального района Кугарчинский район Республики Башкортостан передаются следующие полномочия по осуществлению внутреннего муниципального финансового контроля: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 соблюдением федерального, республиканского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 использованием материальных ценностей, находящихся в собственности поселения;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 ведением бюджетного и бухгалтерского учета, составлением бюджетной и бухгалтерской отчетности об исполнении бюджета;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 целевым и эффективным использованием финансовых и материальных средств, при осуществлении деятельности;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 эффективным управлением и распоряжением муниципальным имуществом, находящимся в собственности сельского поселения (в том числе имущество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 операциями с бюджетными средствами, осуществляемыми сельским поселением и учреждениями – получателями средств из бюджета поселения;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 выполнением условий исполнения муниципальных контрактов и гражданско-правовых договоров.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2.Виды и методы осуществления финансового контроля.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2.1. </w:t>
      </w:r>
      <w:proofErr w:type="gramStart"/>
      <w:r>
        <w:rPr>
          <w:color w:val="000000"/>
          <w:sz w:val="24"/>
          <w:szCs w:val="24"/>
        </w:rPr>
        <w:t>Контрольная деятельность делится на плановую и внеплановую.</w:t>
      </w:r>
      <w:proofErr w:type="gramEnd"/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Плановая контрольная деятельность осуществляется в соответствии с ежегодно утвержденным планом.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Внеплановая контрольная деятельность осуществляется на </w:t>
      </w:r>
      <w:proofErr w:type="gramStart"/>
      <w:r>
        <w:rPr>
          <w:color w:val="000000"/>
          <w:sz w:val="24"/>
          <w:szCs w:val="24"/>
        </w:rPr>
        <w:t>основании</w:t>
      </w:r>
      <w:proofErr w:type="gramEnd"/>
      <w:r>
        <w:rPr>
          <w:color w:val="000000"/>
          <w:sz w:val="24"/>
          <w:szCs w:val="24"/>
        </w:rPr>
        <w:t xml:space="preserve"> поручения Главы Администрации муниципального района Кугарчинский район Республики Башкортостан в связи со следующими обстоятельствами: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поступление в Администрацию муниципального района Кугарчинский район Республики Башкортостан обращений и заявлений органов местного самоуправления муниципального образования,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2.2. Методами осуществления финансового контроля являются проверки, ревизии, обследования, санкционированные операции. Результаты проверки, ревизии оформляются актом, результаты обследований оформляются заключением.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При осуществлении полномочий по внутреннему муниципальному финансовому контролю Управлением по финансам, экономическому развитию и инвестициям Администрации муниципального района Кугарчинский район Республики Башкортостан: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проводятся проверки, ревизии, обследования;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направляются объектам контроля акты, заключения, представления и (или) предписания.</w:t>
      </w:r>
    </w:p>
    <w:p w:rsidR="00F71CB5" w:rsidRDefault="00F71CB5" w:rsidP="00F71CB5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Права и обязанности сторон.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Управление по финансам, экономическому развитию и инвестициям Администрации муниципального района Кугарчинский район Республики Башкортостан обязан: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проводить контрольные мероприятия на </w:t>
      </w:r>
      <w:proofErr w:type="gramStart"/>
      <w:r>
        <w:rPr>
          <w:color w:val="000000"/>
          <w:sz w:val="24"/>
          <w:szCs w:val="24"/>
        </w:rPr>
        <w:t>основании</w:t>
      </w:r>
      <w:proofErr w:type="gramEnd"/>
      <w:r>
        <w:rPr>
          <w:color w:val="000000"/>
          <w:sz w:val="24"/>
          <w:szCs w:val="24"/>
        </w:rPr>
        <w:t xml:space="preserve"> и в соответствии с постановлением о назначении контрольного мероприятия;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знакомить руководителя или иное уполномоченное должностное лицо с результатами контрольного мероприятия;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Управления по финансам, экономическому развитию и инвестициям Администрации муниципального района Кугарчинский район Республики Башкортостан имеет право: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посещать территорию и истребовать документы, относящиеся к предмету контрольного мероприятия;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посещать территорию и помещения объекта контроля;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получать объяснения должностных лиц объекта контроля;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направлять органам местного самоуправления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сельского поселения, соответствующие предложения;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направлять представления и предписания объекту контроля, принимать предусмотренные законодательством меры по устранению и предотвращению выявленных нарушений;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обращаться в Совет сельского поселения 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приостановить в случае невыполнения Советом  сельского поселения Чапаевский сельсовет обязательств, предусмотренных п.3, осуществление полномочий, предусмотренных настоящим Соглашением.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размещать информацию о проведенных мероприятиях на своем официальном сайте в сети «Интернет».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Представительный орган поселения обязан: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создать надлежащие условия для проведения контрольных мероприятий (предоставить необходимое помещение, оргтехнику, услуги связи и т.д.);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рассматривать обращения Управления по финансам, экономическому развитию и инвестициям Администрации муниципального района Кугарчинский район Республики Башкортостан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рассматривать заключения и представления (предписания) Управления по финансам, экономическому развитию и инвестициям Администрации муниципального района Кугарчинский район Республики Башкортостан по результатам проведения контрольных мероприятий.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Срок действия Соглашения.</w:t>
      </w:r>
    </w:p>
    <w:p w:rsidR="00F71CB5" w:rsidRDefault="00F71CB5" w:rsidP="00F71CB5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4.1. Настоящее Соглашение заключено на срок 3 года и действует в период с 01 марта 2017  года по 29 февраля 2020 года.</w:t>
      </w:r>
    </w:p>
    <w:p w:rsidR="00F71CB5" w:rsidRDefault="00F71CB5" w:rsidP="00F71CB5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3 года.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  <w:sz w:val="24"/>
          <w:szCs w:val="24"/>
        </w:rPr>
        <w:t>5. Ответственность сторон.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Управление по финансам, экономическому развитию и инвестициям Администрации муниципального района Кугарчинский район Республики Башкортостан не несет </w:t>
      </w:r>
      <w:r>
        <w:rPr>
          <w:color w:val="000000"/>
          <w:sz w:val="24"/>
          <w:szCs w:val="24"/>
        </w:rPr>
        <w:lastRenderedPageBreak/>
        <w:t>ответственности за несвоевременное выполнение условий настоящего Соглашения в случаях, если причиной этого явились обстоятельства непреодолимой силы или невыполнение (ненадлежащее выполнение) представительным органом поселения (или уполномоченным им органом) принятых настоящим Соглашением обязанностей.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 Представительный орган поселения не несет ответственности за несвоевременное выполнение условий настоящего Соглашения в случаях, если причиной этого явились обстоятельства непреодолимой силы или невыполнение (ненадлежащее выполнение) Управлением по финансам, экономическому развитию и инвестициям Администрации муниципального района Кугарчинский район Республики Башкортостан принятых настоящим Соглашением обязанностей.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5.4. К обстоятельствам непреодолимой силы при реализации положений настоящего Соглашения относятся события, признанные таковыми судебными органами по обращению одной из Сторон.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5.5. Споры и разногласия, возникающие в ходе реализации настоящего Соглашения, разрешаются с использованием согласительных процедур. В случае не достижения согласия по спорным вопросам указанные вопросы решаются в судебном порядке.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Заключительные положения.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6.1. Настоящее Соглашение вступает в силу с 1 марта 2017 года.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71CB5" w:rsidRDefault="00F71CB5" w:rsidP="00F71CB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tbl>
      <w:tblPr>
        <w:tblW w:w="14577" w:type="dxa"/>
        <w:tblCellSpacing w:w="15" w:type="dxa"/>
        <w:tblLook w:val="04A0"/>
      </w:tblPr>
      <w:tblGrid>
        <w:gridCol w:w="10490"/>
        <w:gridCol w:w="4087"/>
      </w:tblGrid>
      <w:tr w:rsidR="00F71CB5" w:rsidTr="00F71CB5">
        <w:trPr>
          <w:tblCellSpacing w:w="15" w:type="dxa"/>
        </w:trPr>
        <w:tc>
          <w:tcPr>
            <w:tcW w:w="10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CB5" w:rsidRDefault="00F71CB5" w:rsidP="00F71CB5">
            <w:pPr>
              <w:spacing w:before="100" w:beforeAutospacing="1" w:after="100" w:afterAutospacing="1" w:line="25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71CB5" w:rsidRDefault="00F71CB5" w:rsidP="00F71CB5">
            <w:pPr>
              <w:spacing w:before="100" w:beforeAutospacing="1" w:after="100" w:afterAutospacing="1"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                                                      Зам. главы Администрации</w:t>
            </w:r>
          </w:p>
        </w:tc>
        <w:tc>
          <w:tcPr>
            <w:tcW w:w="4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CB5" w:rsidRDefault="00F71CB5" w:rsidP="00F71CB5">
            <w:pPr>
              <w:spacing w:before="100" w:beforeAutospacing="1" w:after="100" w:afterAutospacing="1" w:line="256" w:lineRule="auto"/>
              <w:jc w:val="both"/>
              <w:rPr>
                <w:sz w:val="24"/>
                <w:szCs w:val="24"/>
              </w:rPr>
            </w:pPr>
          </w:p>
          <w:p w:rsidR="00F71CB5" w:rsidRDefault="00F71CB5" w:rsidP="00F71CB5">
            <w:pPr>
              <w:spacing w:before="100" w:beforeAutospacing="1" w:after="100" w:afterAutospacing="1" w:line="256" w:lineRule="auto"/>
              <w:jc w:val="both"/>
              <w:rPr>
                <w:sz w:val="24"/>
                <w:szCs w:val="24"/>
              </w:rPr>
            </w:pPr>
          </w:p>
        </w:tc>
      </w:tr>
    </w:tbl>
    <w:p w:rsidR="00F71CB5" w:rsidRDefault="00F71CB5" w:rsidP="00F71CB5">
      <w:pPr>
        <w:tabs>
          <w:tab w:val="left" w:pos="61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Чапаевский  сельсовет                                                            муниципального района      </w:t>
      </w:r>
    </w:p>
    <w:p w:rsidR="00F71CB5" w:rsidRDefault="00F71CB5" w:rsidP="00F71CB5">
      <w:pPr>
        <w:tabs>
          <w:tab w:val="left" w:pos="61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Кугарчинский район</w:t>
      </w:r>
    </w:p>
    <w:p w:rsidR="00F71CB5" w:rsidRDefault="00F71CB5" w:rsidP="00F71C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                             Республики Башкортостан </w:t>
      </w:r>
      <w:proofErr w:type="gramStart"/>
      <w:r>
        <w:rPr>
          <w:sz w:val="24"/>
          <w:szCs w:val="24"/>
        </w:rPr>
        <w:t>по</w:t>
      </w:r>
      <w:proofErr w:type="gramEnd"/>
    </w:p>
    <w:p w:rsidR="00F71CB5" w:rsidRDefault="00F71CB5" w:rsidP="00F71C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Кугарчинский район Республики Башкортостан                 финансам, </w:t>
      </w:r>
      <w:proofErr w:type="gramStart"/>
      <w:r>
        <w:rPr>
          <w:sz w:val="24"/>
          <w:szCs w:val="24"/>
        </w:rPr>
        <w:t>экономическому</w:t>
      </w:r>
      <w:proofErr w:type="gramEnd"/>
    </w:p>
    <w:p w:rsidR="00F71CB5" w:rsidRDefault="00F71CB5" w:rsidP="00F71CB5">
      <w:pPr>
        <w:tabs>
          <w:tab w:val="left" w:pos="6095"/>
          <w:tab w:val="left" w:pos="626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развитию и инвестициям</w:t>
      </w:r>
    </w:p>
    <w:p w:rsidR="00F71CB5" w:rsidRDefault="00F71CB5" w:rsidP="00F71CB5">
      <w:pPr>
        <w:tabs>
          <w:tab w:val="left" w:pos="661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71CB5" w:rsidRDefault="00F71CB5" w:rsidP="00F71CB5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_________________С.С.Исанбекова</w:t>
      </w:r>
      <w:proofErr w:type="spellEnd"/>
      <w:r>
        <w:rPr>
          <w:sz w:val="24"/>
          <w:szCs w:val="24"/>
        </w:rPr>
        <w:t xml:space="preserve">                             _________________  </w:t>
      </w:r>
      <w:proofErr w:type="spellStart"/>
      <w:r>
        <w:rPr>
          <w:sz w:val="24"/>
          <w:szCs w:val="24"/>
        </w:rPr>
        <w:t>А.З.Сайфуллин</w:t>
      </w:r>
      <w:proofErr w:type="spellEnd"/>
    </w:p>
    <w:p w:rsidR="00F71CB5" w:rsidRDefault="00F71CB5" w:rsidP="00F71CB5">
      <w:pPr>
        <w:spacing w:line="360" w:lineRule="auto"/>
        <w:jc w:val="both"/>
        <w:rPr>
          <w:sz w:val="24"/>
          <w:szCs w:val="24"/>
        </w:rPr>
      </w:pPr>
    </w:p>
    <w:p w:rsidR="00F71CB5" w:rsidRDefault="00F71CB5" w:rsidP="00F71C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«01» марта 2017г.                                                                       «01» марта 2017г.</w:t>
      </w:r>
    </w:p>
    <w:p w:rsidR="00F71CB5" w:rsidRPr="00AC791B" w:rsidRDefault="00F71CB5" w:rsidP="00F71CB5">
      <w:pPr>
        <w:pStyle w:val="ConsNormal"/>
        <w:tabs>
          <w:tab w:val="left" w:pos="108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sectPr w:rsidR="00F71CB5" w:rsidRPr="00AC791B" w:rsidSect="00B7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002"/>
    <w:rsid w:val="002A734D"/>
    <w:rsid w:val="003F10BC"/>
    <w:rsid w:val="004854FF"/>
    <w:rsid w:val="00542B49"/>
    <w:rsid w:val="005A5D69"/>
    <w:rsid w:val="00607641"/>
    <w:rsid w:val="00663002"/>
    <w:rsid w:val="006767B1"/>
    <w:rsid w:val="008C1DDC"/>
    <w:rsid w:val="009D1FE1"/>
    <w:rsid w:val="00A453F9"/>
    <w:rsid w:val="00AC791B"/>
    <w:rsid w:val="00AF7C81"/>
    <w:rsid w:val="00B0188E"/>
    <w:rsid w:val="00B700F3"/>
    <w:rsid w:val="00BF517C"/>
    <w:rsid w:val="00D03646"/>
    <w:rsid w:val="00D04F02"/>
    <w:rsid w:val="00F71CB5"/>
    <w:rsid w:val="00F7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3002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630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630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002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0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0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6630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6300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Body Text"/>
    <w:basedOn w:val="a"/>
    <w:link w:val="a6"/>
    <w:rsid w:val="00663002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66300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C1DD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2135</Words>
  <Characters>12176</Characters>
  <Application>Microsoft Office Word</Application>
  <DocSecurity>0</DocSecurity>
  <Lines>101</Lines>
  <Paragraphs>28</Paragraphs>
  <ScaleCrop>false</ScaleCrop>
  <Company>Microsoft</Company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14</cp:revision>
  <cp:lastPrinted>2017-02-28T10:25:00Z</cp:lastPrinted>
  <dcterms:created xsi:type="dcterms:W3CDTF">2017-02-16T11:26:00Z</dcterms:created>
  <dcterms:modified xsi:type="dcterms:W3CDTF">2020-01-24T10:53:00Z</dcterms:modified>
</cp:coreProperties>
</file>